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5ACF1">
      <w:pPr>
        <w:pStyle w:val="2"/>
        <w:keepNext w:val="0"/>
        <w:keepLines w:val="0"/>
        <w:pageBreakBefore w:val="0"/>
        <w:pBdr>
          <w:bottom w:val="single" w:color="3498DB" w:sz="12" w:space="1"/>
        </w:pBdr>
        <w:spacing w:before="120" w:after="80" w:line="256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8"/>
          <w:szCs w:val="28"/>
          <w:lang w:val="en-US" w:eastAsia="zh-CN" w:bidi="ar-SA"/>
        </w:rPr>
      </w:pPr>
      <w:r>
        <w:rPr>
          <w:rFonts w:hint="eastAsia" w:ascii="微软雅黑" w:hAnsi="微软雅黑" w:cs="微软雅黑"/>
          <w:b/>
          <w:bCs/>
          <w:color w:val="2C3E50"/>
          <w:sz w:val="48"/>
          <w:szCs w:val="28"/>
          <w:lang w:val="en-US" w:eastAsia="zh-CN" w:bidi="ar-SA"/>
        </w:rPr>
        <w:t>高频电灼仪</w:t>
      </w:r>
      <w:r>
        <w:rPr>
          <w:rFonts w:ascii="微软雅黑" w:hAnsi="微软雅黑" w:eastAsia="微软雅黑" w:cs="微软雅黑"/>
          <w:b/>
          <w:bCs/>
          <w:color w:val="2C3E50"/>
          <w:sz w:val="48"/>
          <w:szCs w:val="28"/>
          <w:lang w:val="en-US" w:eastAsia="en-US" w:bidi="ar-SA"/>
        </w:rPr>
        <w:t>参数</w:t>
      </w:r>
      <w:r>
        <w:rPr>
          <w:rFonts w:hint="eastAsia" w:ascii="微软雅黑" w:hAnsi="微软雅黑" w:cs="微软雅黑"/>
          <w:b/>
          <w:bCs/>
          <w:color w:val="2C3E50"/>
          <w:sz w:val="48"/>
          <w:szCs w:val="28"/>
          <w:lang w:val="en-US" w:eastAsia="zh-CN" w:bidi="ar-SA"/>
        </w:rPr>
        <w:t>要求</w:t>
      </w:r>
    </w:p>
    <w:p w14:paraId="55C1B521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</w:p>
    <w:p w14:paraId="3F5DE17D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</w:t>
      </w:r>
      <w:r>
        <w:rPr>
          <w:rFonts w:hint="eastAsia" w:ascii="宋体" w:hAnsi="宋体" w:eastAsia="宋体" w:cs="Times New Roman"/>
          <w:sz w:val="28"/>
          <w:szCs w:val="28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能自动监测病人组织环境，自动判断治疗时长；</w:t>
      </w:r>
    </w:p>
    <w:p w14:paraId="1BEBF692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主机输出功率0～50W，频率：4Mhz±10%,，带智能参数预设功能；</w:t>
      </w:r>
    </w:p>
    <w:p w14:paraId="35A8EC12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输出峰值系数：2.6±20％；</w:t>
      </w:r>
    </w:p>
    <w:p w14:paraId="6C0DF47E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防灼伤保护功能，防止治疗时过温损伤周围组织；</w:t>
      </w:r>
    </w:p>
    <w:p w14:paraId="3E36D84E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5 主机输出带ON／OFF激活功能，不激活无输出，安全性高；</w:t>
      </w:r>
    </w:p>
    <w:p w14:paraId="34018984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6 液晶面板显示包含：功率大小和功率调节键、输出累计时间、输出指示灯、ON／OFF 状态指示、音量显示和音量调节键、病人组织环境检测值、输出效率值；</w:t>
      </w:r>
    </w:p>
    <w:p w14:paraId="54153F4F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7 主机控制部分包含：电源开关，高频输出开关，功率设置，提示音量设置，脚踏控制，参数预设；</w:t>
      </w:r>
    </w:p>
    <w:p w14:paraId="2427A01B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sz w:val="28"/>
          <w:szCs w:val="28"/>
        </w:rPr>
        <w:t xml:space="preserve"> 功率输出时，声、光、计时三重提示，提示音每一秒提示一次，每六秒长音提示，音量9级可调，指示灯每两秒亮一灯，三种颜色标示；</w:t>
      </w:r>
    </w:p>
    <w:p w14:paraId="51CD954A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  <w:szCs w:val="28"/>
        </w:rPr>
        <w:t xml:space="preserve"> 最大输出电压：≤1000Vp;</w:t>
      </w:r>
    </w:p>
    <w:p w14:paraId="7D5FF0BA">
      <w:pPr>
        <w:spacing w:line="24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Times New Roman"/>
          <w:sz w:val="28"/>
          <w:szCs w:val="28"/>
        </w:rPr>
        <w:t xml:space="preserve"> 脚踏开关：IPX8防水等级，双重保护。</w:t>
      </w:r>
    </w:p>
    <w:p w14:paraId="52B657B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1E2B6"/>
    <w:multiLevelType w:val="singleLevel"/>
    <w:tmpl w:val="0911E2B6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1B147AE"/>
    <w:rsid w:val="17ED08D5"/>
    <w:rsid w:val="183C240D"/>
    <w:rsid w:val="1920453C"/>
    <w:rsid w:val="1AA24D9F"/>
    <w:rsid w:val="1D3544E5"/>
    <w:rsid w:val="1F0542B0"/>
    <w:rsid w:val="24B403E6"/>
    <w:rsid w:val="28DA2E89"/>
    <w:rsid w:val="2A4254F9"/>
    <w:rsid w:val="2D1F32F4"/>
    <w:rsid w:val="323B4D81"/>
    <w:rsid w:val="34B70380"/>
    <w:rsid w:val="36356A9E"/>
    <w:rsid w:val="3AE174A3"/>
    <w:rsid w:val="3C754D4E"/>
    <w:rsid w:val="43446334"/>
    <w:rsid w:val="44A84E71"/>
    <w:rsid w:val="477DCE1E"/>
    <w:rsid w:val="4F655C36"/>
    <w:rsid w:val="573E1E21"/>
    <w:rsid w:val="5B487E91"/>
    <w:rsid w:val="5CF9550F"/>
    <w:rsid w:val="5EFEBDE8"/>
    <w:rsid w:val="663C37BC"/>
    <w:rsid w:val="67FC24B2"/>
    <w:rsid w:val="68CA2609"/>
    <w:rsid w:val="68CC1AED"/>
    <w:rsid w:val="69BB0F42"/>
    <w:rsid w:val="6A637494"/>
    <w:rsid w:val="6AC6485E"/>
    <w:rsid w:val="6BCF62E6"/>
    <w:rsid w:val="6CD3A16D"/>
    <w:rsid w:val="6D535020"/>
    <w:rsid w:val="6E5F49A6"/>
    <w:rsid w:val="6FFF37D2"/>
    <w:rsid w:val="70DE2EF1"/>
    <w:rsid w:val="72D6069F"/>
    <w:rsid w:val="76B9042D"/>
    <w:rsid w:val="7C5F4108"/>
    <w:rsid w:val="7D232597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12">
    <w:name w:val="List Bullet"/>
    <w:basedOn w:val="1"/>
    <w:qFormat/>
    <w:uiPriority w:val="0"/>
    <w:pPr>
      <w:tabs>
        <w:tab w:val="left" w:pos="360"/>
      </w:tabs>
      <w:spacing w:before="0" w:beforeAutospacing="0" w:after="0" w:afterAutospacing="0" w:line="273" w:lineRule="auto"/>
      <w:ind w:left="360" w:hanging="360"/>
      <w:contextualSpacing/>
      <w:jc w:val="left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412</Words>
  <Characters>460</Characters>
  <Lines>0</Lines>
  <Paragraphs>0</Paragraphs>
  <TotalTime>3</TotalTime>
  <ScaleCrop>false</ScaleCrop>
  <LinksUpToDate>false</LinksUpToDate>
  <CharactersWithSpaces>474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2026-05-06T02:58:34Z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