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3A549">
      <w:pPr>
        <w:pStyle w:val="3"/>
        <w:keepNext w:val="0"/>
        <w:keepLines w:val="0"/>
        <w:pageBreakBefore w:val="0"/>
        <w:spacing w:before="120" w:after="200" w:line="256" w:lineRule="auto"/>
        <w:jc w:val="center"/>
        <w:outlineLvl w:val="0"/>
        <w:rPr>
          <w:rFonts w:hint="eastAsia" w:eastAsia="微软雅黑"/>
          <w:lang w:val="en-US" w:eastAsia="zh-CN"/>
        </w:rPr>
      </w:pPr>
      <w:r>
        <w:rPr>
          <w:rFonts w:ascii="微软雅黑" w:hAnsi="微软雅黑" w:eastAsia="微软雅黑" w:cs="微软雅黑"/>
          <w:b/>
          <w:color w:val="000000"/>
          <w:sz w:val="36"/>
        </w:rPr>
        <w:t>荧光倒置显微镜</w:t>
      </w:r>
      <w:r>
        <w:rPr>
          <w:rFonts w:hint="eastAsia" w:cs="微软雅黑"/>
          <w:b/>
          <w:color w:val="000000"/>
          <w:sz w:val="36"/>
          <w:lang w:val="en-US" w:eastAsia="zh-CN"/>
        </w:rPr>
        <w:t>论证</w:t>
      </w:r>
      <w:r>
        <w:rPr>
          <w:rFonts w:ascii="微软雅黑" w:hAnsi="微软雅黑" w:eastAsia="微软雅黑" w:cs="微软雅黑"/>
          <w:b/>
          <w:color w:val="000000"/>
          <w:sz w:val="36"/>
        </w:rPr>
        <w:t>参数</w:t>
      </w:r>
      <w:r>
        <w:rPr>
          <w:rFonts w:hint="eastAsia" w:cs="微软雅黑"/>
          <w:b/>
          <w:color w:val="000000"/>
          <w:sz w:val="36"/>
          <w:lang w:val="en-US" w:eastAsia="zh-CN"/>
        </w:rPr>
        <w:t>要求</w:t>
      </w:r>
    </w:p>
    <w:p w14:paraId="72FD2E78">
      <w:pPr>
        <w:pStyle w:val="14"/>
        <w:numPr>
          <w:ilvl w:val="0"/>
          <w:numId w:val="7"/>
        </w:numPr>
        <w:spacing w:after="10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光学系统：采用无限远光学系统，物镜齐焦距离符合国际标准45mm。</w:t>
      </w:r>
    </w:p>
    <w:p w14:paraId="25E6FDF5">
      <w:pPr>
        <w:pStyle w:val="14"/>
        <w:numPr>
          <w:ilvl w:val="0"/>
          <w:numId w:val="7"/>
        </w:numPr>
        <w:spacing w:after="10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物镜配置：配备4颗及以上无限远半复消色差荧光相衬物镜（4X/10X/20X/40X），兼顾高透光率与大工作距离。</w:t>
      </w:r>
    </w:p>
    <w:p w14:paraId="7D112AF0">
      <w:pPr>
        <w:pStyle w:val="14"/>
        <w:numPr>
          <w:ilvl w:val="0"/>
          <w:numId w:val="7"/>
        </w:numPr>
        <w:spacing w:after="10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物镜转换器：编码式物镜转换器，支持双USB数据传输功能。</w:t>
      </w:r>
    </w:p>
    <w:p w14:paraId="16A829BC">
      <w:pPr>
        <w:pStyle w:val="14"/>
        <w:numPr>
          <w:ilvl w:val="0"/>
          <w:numId w:val="7"/>
        </w:numPr>
        <w:spacing w:after="10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相衬系统：采用预对中相衬环板设计，所有物镜共用同一相衬环，无需频繁切换调整。</w:t>
      </w:r>
    </w:p>
    <w:p w14:paraId="529745D3">
      <w:pPr>
        <w:pStyle w:val="14"/>
        <w:numPr>
          <w:ilvl w:val="0"/>
          <w:numId w:val="7"/>
        </w:numPr>
        <w:spacing w:after="10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透射照明系统：搭载高显指LED光源（色温4000K-4300K，CRI≥95），支持防耀眼模式，适配明场、相衬观察需求。</w:t>
      </w:r>
    </w:p>
    <w:p w14:paraId="7F5E67E6">
      <w:pPr>
        <w:pStyle w:val="14"/>
        <w:numPr>
          <w:ilvl w:val="0"/>
          <w:numId w:val="7"/>
        </w:numPr>
        <w:spacing w:after="10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荧光照明系统：采用</w:t>
      </w:r>
      <w:r>
        <w:rPr>
          <w:rFonts w:hint="default" w:ascii="Arial" w:hAnsi="Arial" w:eastAsia="微软雅黑" w:cs="Arial"/>
          <w:color w:val="333333"/>
          <w:sz w:val="24"/>
        </w:rPr>
        <w:t>≥</w:t>
      </w:r>
      <w:bookmarkStart w:id="0" w:name="_GoBack"/>
      <w:bookmarkEnd w:id="0"/>
      <w:r>
        <w:rPr>
          <w:rFonts w:ascii="微软雅黑" w:hAnsi="微软雅黑" w:eastAsia="微软雅黑" w:cs="微软雅黑"/>
          <w:color w:val="333333"/>
          <w:sz w:val="24"/>
        </w:rPr>
        <w:t>10W窄光谱LED激发光源，支持同时装载3个不同波段荧光模块，具备一键暂停激发功能。</w:t>
      </w:r>
    </w:p>
    <w:p w14:paraId="439A56A8">
      <w:pPr>
        <w:pStyle w:val="14"/>
        <w:numPr>
          <w:ilvl w:val="0"/>
          <w:numId w:val="7"/>
        </w:numPr>
        <w:spacing w:after="10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成像传感器：</w:t>
      </w:r>
      <w:r>
        <w:rPr>
          <w:rFonts w:hint="default" w:ascii="Arial" w:hAnsi="Arial" w:eastAsia="微软雅黑" w:cs="Arial"/>
          <w:color w:val="333333"/>
          <w:sz w:val="24"/>
        </w:rPr>
        <w:t>≥</w:t>
      </w:r>
      <w:r>
        <w:rPr>
          <w:rFonts w:ascii="微软雅黑" w:hAnsi="微软雅黑" w:eastAsia="微软雅黑" w:cs="微软雅黑"/>
          <w:color w:val="333333"/>
          <w:sz w:val="24"/>
        </w:rPr>
        <w:t>2000万像素2/3英寸全局快门传感器，成像帧率≥35fps，采用USB3.0高速数据接口。</w:t>
      </w:r>
    </w:p>
    <w:p w14:paraId="4A6DB521">
      <w:pPr>
        <w:pStyle w:val="14"/>
        <w:numPr>
          <w:ilvl w:val="0"/>
          <w:numId w:val="7"/>
        </w:numPr>
        <w:spacing w:after="10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成像软件：支持智能寻边、高精度测量、实时图像无缝拼接、实时景深融合功能，可储存多组实验参数方案。</w:t>
      </w:r>
    </w:p>
    <w:p w14:paraId="36EE64D8">
      <w:pPr>
        <w:pStyle w:val="14"/>
        <w:numPr>
          <w:ilvl w:val="0"/>
          <w:numId w:val="7"/>
        </w:numPr>
        <w:spacing w:after="10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观察组件：配置三目观察头，支持目视观察与数码成像同步输出。</w:t>
      </w:r>
    </w:p>
    <w:p w14:paraId="62CCC581">
      <w:pPr>
        <w:pStyle w:val="14"/>
        <w:numPr>
          <w:ilvl w:val="0"/>
          <w:numId w:val="7"/>
        </w:numPr>
        <w:spacing w:after="10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配套设施：包含专用电脑工作台、2K及以上分辨率显示器，满足实验操作与图像显示需求。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仓耳舒圆体 W03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仓耳舒圆体 W03">
    <w:panose1 w:val="02020400000000000000"/>
    <w:charset w:val="80"/>
    <w:family w:val="auto"/>
    <w:pitch w:val="default"/>
    <w:sig w:usb0="80000023" w:usb1="08C10458" w:usb2="00000012" w:usb3="00000000" w:csb0="0002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6210154"/>
    <w:rsid w:val="2B463C61"/>
    <w:rsid w:val="3BB54D17"/>
    <w:rsid w:val="647D13F6"/>
    <w:rsid w:val="6694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76" w:lineRule="auto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="微软雅黑" w:hAnsi="微软雅黑" w:eastAsia="微软雅黑" w:cs="微软雅黑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="微软雅黑" w:hAnsi="微软雅黑" w:eastAsia="微软雅黑" w:cs="微软雅黑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="微软雅黑" w:hAnsi="微软雅黑" w:eastAsia="微软雅黑"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="微软雅黑" w:hAnsi="微软雅黑" w:eastAsia="微软雅黑"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="微软雅黑" w:hAnsi="微软雅黑" w:eastAsia="微软雅黑" w:cs="微软雅黑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="微软雅黑" w:hAnsi="微软雅黑" w:eastAsia="微软雅黑" w:cs="微软雅黑"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448</Characters>
  <Lines>0</Lines>
  <Paragraphs>0</Paragraphs>
  <TotalTime>0</TotalTime>
  <ScaleCrop>false</ScaleCrop>
  <LinksUpToDate>false</LinksUpToDate>
  <CharactersWithSpaces>448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袁嘉瑜</cp:lastModifiedBy>
  <dcterms:modified xsi:type="dcterms:W3CDTF">2026-03-30T07:28:57Z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eyJoZGlkIjoiZmQwYTg1Zjk5YTM4NzlkNzBiMjk1ZTVlNWY5MGM2MTQiLCJ1c2VySWQiOiI1NzMxNjcxMzkifQ==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8AA59766F1A64AA48D175A9BEA08D1A7_12</vt:lpwstr>
  </property>
</Properties>
</file>