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1A3D1">
      <w:pPr>
        <w:pStyle w:val="2"/>
        <w:rPr>
          <w:rFonts w:hint="eastAsia" w:eastAsia="微软雅黑"/>
          <w:lang w:val="en-US" w:eastAsia="zh-CN"/>
        </w:rPr>
      </w:pPr>
      <w:r>
        <w:rPr>
          <w:rFonts w:hint="eastAsia"/>
          <w:lang w:val="en-US" w:eastAsia="zh-CN"/>
        </w:rPr>
        <w:t>可控式冷疗器</w:t>
      </w:r>
      <w:bookmarkStart w:id="0" w:name="_GoBack"/>
      <w:bookmarkEnd w:id="0"/>
      <w:r>
        <w:t>参数</w:t>
      </w:r>
      <w:r>
        <w:rPr>
          <w:rFonts w:hint="eastAsia"/>
          <w:lang w:val="en-US" w:eastAsia="zh-CN"/>
        </w:rPr>
        <w:t>要求</w:t>
      </w:r>
    </w:p>
    <w:p w14:paraId="0287C07C">
      <w:pPr>
        <w:spacing w:before="109" w:line="265" w:lineRule="auto"/>
        <w:ind w:right="341" w:firstLine="579"/>
        <w:rPr>
          <w:rFonts w:hint="eastAsia" w:ascii="宋体" w:hAnsi="宋体" w:eastAsia="宋体" w:cs="宋体"/>
          <w:spacing w:val="-10"/>
          <w:sz w:val="24"/>
          <w:szCs w:val="24"/>
        </w:rPr>
      </w:pPr>
      <w:r>
        <w:rPr>
          <w:rFonts w:hint="eastAsia" w:ascii="宋体" w:hAnsi="宋体" w:eastAsia="宋体" w:cs="宋体"/>
          <w:spacing w:val="-10"/>
          <w:sz w:val="24"/>
          <w:szCs w:val="24"/>
        </w:rPr>
        <w:t>1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ab/>
      </w:r>
      <w:r>
        <w:rPr>
          <w:rFonts w:hint="eastAsia" w:ascii="宋体" w:hAnsi="宋体" w:eastAsia="宋体" w:cs="宋体"/>
          <w:spacing w:val="-10"/>
          <w:sz w:val="24"/>
          <w:szCs w:val="24"/>
        </w:rPr>
        <w:t>制冷气源：二氧化碳</w:t>
      </w:r>
    </w:p>
    <w:p w14:paraId="2CAE8D51">
      <w:pPr>
        <w:spacing w:before="109" w:line="265" w:lineRule="auto"/>
        <w:ind w:right="341" w:firstLine="579"/>
        <w:rPr>
          <w:rFonts w:hint="eastAsia" w:ascii="宋体" w:hAnsi="宋体" w:eastAsia="宋体" w:cs="宋体"/>
          <w:spacing w:val="-10"/>
          <w:sz w:val="24"/>
          <w:szCs w:val="24"/>
        </w:rPr>
      </w:pPr>
      <w:r>
        <w:rPr>
          <w:rFonts w:hint="eastAsia" w:ascii="宋体" w:hAnsi="宋体" w:eastAsia="宋体" w:cs="宋体"/>
          <w:spacing w:val="-1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ab/>
      </w:r>
      <w:r>
        <w:rPr>
          <w:rFonts w:hint="eastAsia" w:ascii="宋体" w:hAnsi="宋体" w:eastAsia="宋体" w:cs="宋体"/>
          <w:spacing w:val="-10"/>
          <w:sz w:val="24"/>
          <w:szCs w:val="24"/>
        </w:rPr>
        <w:t>最低制冷温度：—75℃</w:t>
      </w:r>
    </w:p>
    <w:p w14:paraId="465829D1">
      <w:pPr>
        <w:spacing w:before="109" w:line="265" w:lineRule="auto"/>
        <w:ind w:right="341" w:firstLine="579"/>
        <w:rPr>
          <w:rFonts w:hint="eastAsia" w:ascii="宋体" w:hAnsi="宋体" w:eastAsia="宋体" w:cs="宋体"/>
          <w:spacing w:val="-10"/>
          <w:sz w:val="24"/>
          <w:szCs w:val="24"/>
        </w:rPr>
      </w:pPr>
      <w:r>
        <w:rPr>
          <w:rFonts w:hint="eastAsia" w:ascii="宋体" w:hAnsi="宋体" w:eastAsia="宋体" w:cs="宋体"/>
          <w:spacing w:val="-1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ab/>
      </w:r>
      <w:r>
        <w:rPr>
          <w:rFonts w:hint="eastAsia" w:ascii="宋体" w:hAnsi="宋体" w:eastAsia="宋体" w:cs="宋体"/>
          <w:spacing w:val="-10"/>
          <w:sz w:val="24"/>
          <w:szCs w:val="24"/>
        </w:rPr>
        <w:t>制冷和解冻周期：≤</w:t>
      </w:r>
      <w:r>
        <w:rPr>
          <w:rFonts w:hint="eastAsia" w:ascii="宋体" w:hAnsi="宋体" w:eastAsia="宋体" w:cs="宋体"/>
          <w:spacing w:val="-1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>s</w:t>
      </w:r>
    </w:p>
    <w:p w14:paraId="69975A18">
      <w:pPr>
        <w:spacing w:before="109" w:line="265" w:lineRule="auto"/>
        <w:ind w:right="341" w:firstLine="579"/>
        <w:rPr>
          <w:rFonts w:hint="eastAsia" w:ascii="宋体" w:hAnsi="宋体" w:eastAsia="宋体" w:cs="宋体"/>
          <w:spacing w:val="-10"/>
          <w:sz w:val="24"/>
          <w:szCs w:val="24"/>
        </w:rPr>
      </w:pPr>
      <w:r>
        <w:rPr>
          <w:rFonts w:hint="eastAsia" w:ascii="宋体" w:hAnsi="宋体" w:eastAsia="宋体" w:cs="宋体"/>
          <w:spacing w:val="-1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ab/>
      </w:r>
      <w:r>
        <w:rPr>
          <w:rFonts w:hint="eastAsia" w:ascii="宋体" w:hAnsi="宋体" w:eastAsia="宋体" w:cs="宋体"/>
          <w:spacing w:val="-10"/>
          <w:sz w:val="24"/>
          <w:szCs w:val="24"/>
        </w:rPr>
        <w:t>制冷通道：双路输出，可单独使用，也可同时使用</w:t>
      </w:r>
    </w:p>
    <w:p w14:paraId="5B06A813">
      <w:pPr>
        <w:spacing w:before="109" w:line="265" w:lineRule="auto"/>
        <w:ind w:right="341" w:firstLine="579"/>
        <w:rPr>
          <w:rFonts w:hint="eastAsia" w:ascii="宋体" w:hAnsi="宋体" w:eastAsia="宋体" w:cs="宋体"/>
          <w:spacing w:val="-1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ab/>
      </w:r>
      <w:r>
        <w:rPr>
          <w:rFonts w:hint="eastAsia" w:ascii="宋体" w:hAnsi="宋体" w:eastAsia="宋体" w:cs="宋体"/>
          <w:spacing w:val="-10"/>
          <w:sz w:val="24"/>
          <w:szCs w:val="24"/>
        </w:rPr>
        <w:t>冷疗笔种类：可提供多种直径的冷疗笔</w:t>
      </w:r>
      <w:r>
        <w:rPr>
          <w:rFonts w:hint="eastAsia" w:ascii="宋体" w:hAnsi="宋体" w:eastAsia="宋体" w:cs="宋体"/>
          <w:spacing w:val="-10"/>
          <w:sz w:val="24"/>
          <w:szCs w:val="24"/>
          <w:lang w:val="en-US" w:eastAsia="zh-CN"/>
        </w:rPr>
        <w:t xml:space="preserve"> </w:t>
      </w:r>
    </w:p>
    <w:p w14:paraId="1E1CD8B1">
      <w:pPr>
        <w:spacing w:before="109" w:line="265" w:lineRule="auto"/>
        <w:ind w:right="341" w:firstLine="579"/>
        <w:rPr>
          <w:rFonts w:hint="eastAsia" w:ascii="宋体" w:hAnsi="宋体" w:eastAsia="宋体" w:cs="宋体"/>
          <w:spacing w:val="-10"/>
          <w:sz w:val="24"/>
          <w:szCs w:val="24"/>
        </w:rPr>
      </w:pPr>
      <w:r>
        <w:rPr>
          <w:rFonts w:hint="eastAsia" w:ascii="宋体" w:hAnsi="宋体" w:eastAsia="宋体" w:cs="宋体"/>
          <w:spacing w:val="-1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ab/>
      </w:r>
      <w:r>
        <w:rPr>
          <w:rFonts w:hint="eastAsia" w:ascii="宋体" w:hAnsi="宋体" w:eastAsia="宋体" w:cs="宋体"/>
          <w:spacing w:val="-10"/>
          <w:sz w:val="24"/>
          <w:szCs w:val="24"/>
        </w:rPr>
        <w:t>消毒方式：低温等离子、环氧乙烷、高温高压蒸汽灭菌</w:t>
      </w:r>
    </w:p>
    <w:p w14:paraId="3EF0DF6C">
      <w:pPr>
        <w:spacing w:before="109" w:line="265" w:lineRule="auto"/>
        <w:ind w:right="341" w:firstLine="579"/>
        <w:rPr>
          <w:rFonts w:hint="eastAsia" w:ascii="宋体" w:hAnsi="宋体" w:eastAsia="宋体" w:cs="宋体"/>
          <w:spacing w:val="-10"/>
          <w:sz w:val="24"/>
          <w:szCs w:val="24"/>
        </w:rPr>
      </w:pPr>
      <w:r>
        <w:rPr>
          <w:rFonts w:hint="eastAsia" w:ascii="宋体" w:hAnsi="宋体" w:eastAsia="宋体" w:cs="宋体"/>
          <w:spacing w:val="-1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ab/>
      </w:r>
      <w:r>
        <w:rPr>
          <w:rFonts w:hint="eastAsia" w:ascii="宋体" w:hAnsi="宋体" w:eastAsia="宋体" w:cs="宋体"/>
          <w:spacing w:val="-10"/>
          <w:sz w:val="24"/>
          <w:szCs w:val="24"/>
        </w:rPr>
        <w:t>仪器泄压方式：使用完毕后，自动或手动泄压</w:t>
      </w:r>
    </w:p>
    <w:p w14:paraId="31ACE698">
      <w:pPr>
        <w:spacing w:before="109" w:line="265" w:lineRule="auto"/>
        <w:ind w:right="341" w:firstLine="579"/>
        <w:rPr>
          <w:rFonts w:hint="eastAsia" w:ascii="宋体" w:hAnsi="宋体" w:eastAsia="宋体" w:cs="宋体"/>
          <w:spacing w:val="-10"/>
          <w:sz w:val="24"/>
          <w:szCs w:val="24"/>
        </w:rPr>
      </w:pPr>
      <w:r>
        <w:rPr>
          <w:rFonts w:hint="eastAsia" w:ascii="宋体" w:hAnsi="宋体" w:eastAsia="宋体" w:cs="宋体"/>
          <w:spacing w:val="-1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ab/>
      </w:r>
      <w:r>
        <w:rPr>
          <w:rFonts w:hint="eastAsia" w:ascii="宋体" w:hAnsi="宋体" w:eastAsia="宋体" w:cs="宋体"/>
          <w:spacing w:val="-10"/>
          <w:sz w:val="24"/>
          <w:szCs w:val="24"/>
        </w:rPr>
        <w:t>机身自带时间显示以及温度指示</w:t>
      </w:r>
    </w:p>
    <w:p w14:paraId="338CE6F4">
      <w:pPr>
        <w:spacing w:before="109" w:line="265" w:lineRule="auto"/>
        <w:ind w:right="341" w:firstLine="579"/>
        <w:rPr>
          <w:rFonts w:hint="eastAsia" w:ascii="宋体" w:hAnsi="宋体" w:eastAsia="宋体" w:cs="宋体"/>
          <w:spacing w:val="-10"/>
          <w:sz w:val="24"/>
          <w:szCs w:val="24"/>
        </w:rPr>
      </w:pPr>
      <w:r>
        <w:rPr>
          <w:rFonts w:hint="eastAsia" w:ascii="宋体" w:hAnsi="宋体" w:eastAsia="宋体" w:cs="宋体"/>
          <w:spacing w:val="-1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ab/>
      </w:r>
      <w:r>
        <w:rPr>
          <w:rFonts w:hint="eastAsia" w:ascii="宋体" w:hAnsi="宋体" w:eastAsia="宋体" w:cs="宋体"/>
          <w:spacing w:val="-10"/>
          <w:sz w:val="24"/>
          <w:szCs w:val="24"/>
        </w:rPr>
        <w:t>减压阀采用外置设计，以方便后期维护</w:t>
      </w:r>
    </w:p>
    <w:p w14:paraId="658D1778">
      <w:pPr>
        <w:spacing w:before="109" w:line="265" w:lineRule="auto"/>
        <w:ind w:right="341" w:firstLine="579"/>
        <w:rPr>
          <w:rFonts w:hint="eastAsia" w:ascii="宋体" w:hAnsi="宋体" w:eastAsia="宋体" w:cs="宋体"/>
          <w:spacing w:val="-10"/>
          <w:sz w:val="24"/>
          <w:szCs w:val="24"/>
        </w:rPr>
      </w:pPr>
      <w:r>
        <w:rPr>
          <w:rFonts w:hint="eastAsia" w:ascii="宋体" w:hAnsi="宋体" w:eastAsia="宋体" w:cs="宋体"/>
          <w:spacing w:val="-10"/>
          <w:sz w:val="24"/>
          <w:szCs w:val="24"/>
        </w:rPr>
        <w:t>1</w:t>
      </w:r>
      <w:r>
        <w:rPr>
          <w:rFonts w:hint="eastAsia" w:ascii="宋体" w:hAnsi="宋体" w:eastAsia="宋体" w:cs="宋体"/>
          <w:spacing w:val="-1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>减压阀自带过滤装置，在减压过程中过滤干冰、杂质等，以提高仪器的稳定性和使用寿命</w:t>
      </w:r>
    </w:p>
    <w:p w14:paraId="57D9E3CB">
      <w:pPr>
        <w:bidi w:val="0"/>
        <w:ind w:left="0" w:leftChars="0" w:firstLine="0" w:firstLineChars="0"/>
        <w:rPr>
          <w:rFonts w:hint="default"/>
          <w:lang w:val="en-US" w:eastAsia="zh-CN"/>
        </w:rPr>
      </w:pPr>
    </w:p>
    <w:sectPr>
      <w:pgMar w:top="1270" w:right="1633" w:bottom="1270" w:left="1689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80"/>
      </w:pPr>
      <w:r>
        <w:separator/>
      </w:r>
    </w:p>
  </w:footnote>
  <w:footnote w:type="continuationSeparator" w:id="1">
    <w:p>
      <w:pPr>
        <w:spacing w:before="0" w:after="0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AA8454"/>
    <w:multiLevelType w:val="multilevel"/>
    <w:tmpl w:val="29AA845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NotTrackMoves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docVars>
    <w:docVar w:name="commondata" w:val="eyJoZGlkIjoiOTgxM2RjOGM4NmFhZTkyOTlkMmE4MWQ0Zjg2YjZhY2IifQ=="/>
  </w:docVars>
  <w:rsids>
    <w:rsidRoot w:val="00000000"/>
    <w:rsid w:val="005539A0"/>
    <w:rsid w:val="01787946"/>
    <w:rsid w:val="04BD38C2"/>
    <w:rsid w:val="06D7100B"/>
    <w:rsid w:val="06FC22B9"/>
    <w:rsid w:val="09842C00"/>
    <w:rsid w:val="0AE0655C"/>
    <w:rsid w:val="0D417786"/>
    <w:rsid w:val="0DB8556E"/>
    <w:rsid w:val="10E83087"/>
    <w:rsid w:val="11F528ED"/>
    <w:rsid w:val="15B64A89"/>
    <w:rsid w:val="17872A04"/>
    <w:rsid w:val="17DFC7E3"/>
    <w:rsid w:val="1A5F56EF"/>
    <w:rsid w:val="1C015B3F"/>
    <w:rsid w:val="1C330BE1"/>
    <w:rsid w:val="1DE33F41"/>
    <w:rsid w:val="1F070103"/>
    <w:rsid w:val="259C15A5"/>
    <w:rsid w:val="27CD64A0"/>
    <w:rsid w:val="2D42713F"/>
    <w:rsid w:val="31837ABD"/>
    <w:rsid w:val="31C37EBA"/>
    <w:rsid w:val="31F76F54"/>
    <w:rsid w:val="33F31CC6"/>
    <w:rsid w:val="348D26FE"/>
    <w:rsid w:val="37050677"/>
    <w:rsid w:val="37974B87"/>
    <w:rsid w:val="38D330D8"/>
    <w:rsid w:val="3C2123AD"/>
    <w:rsid w:val="3FEA17AB"/>
    <w:rsid w:val="410B542B"/>
    <w:rsid w:val="427B35B9"/>
    <w:rsid w:val="435B43F6"/>
    <w:rsid w:val="45B00A41"/>
    <w:rsid w:val="45F823D0"/>
    <w:rsid w:val="48DA0D16"/>
    <w:rsid w:val="4BDA60D4"/>
    <w:rsid w:val="4C934C01"/>
    <w:rsid w:val="4C9B1D07"/>
    <w:rsid w:val="4EC92B5C"/>
    <w:rsid w:val="4F3B2CC7"/>
    <w:rsid w:val="4FD75668"/>
    <w:rsid w:val="504F35C5"/>
    <w:rsid w:val="51FD2B1C"/>
    <w:rsid w:val="525F10E1"/>
    <w:rsid w:val="5426635A"/>
    <w:rsid w:val="542C1497"/>
    <w:rsid w:val="545D5AF4"/>
    <w:rsid w:val="54902503"/>
    <w:rsid w:val="55426F5C"/>
    <w:rsid w:val="56D71B8E"/>
    <w:rsid w:val="585D4798"/>
    <w:rsid w:val="5C0056E3"/>
    <w:rsid w:val="608E59B3"/>
    <w:rsid w:val="61D75138"/>
    <w:rsid w:val="6401649C"/>
    <w:rsid w:val="64BD2D17"/>
    <w:rsid w:val="653F53AC"/>
    <w:rsid w:val="65907A54"/>
    <w:rsid w:val="666F1DE3"/>
    <w:rsid w:val="6A2D474B"/>
    <w:rsid w:val="6C2E1DF8"/>
    <w:rsid w:val="6CFD7AE5"/>
    <w:rsid w:val="6D877A12"/>
    <w:rsid w:val="71245578"/>
    <w:rsid w:val="730B2E93"/>
    <w:rsid w:val="753D57BC"/>
    <w:rsid w:val="77866F8C"/>
    <w:rsid w:val="7EEB2912"/>
    <w:rsid w:val="7EEC216D"/>
    <w:rsid w:val="7FE85718"/>
    <w:rsid w:val="E469114B"/>
    <w:rsid w:val="FF38D3B7"/>
    <w:rsid w:val="FFF38B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  <w:ind w:firstLine="560" w:firstLineChars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numPr>
        <w:ilvl w:val="0"/>
        <w:numId w:val="0"/>
      </w:numPr>
      <w:tabs>
        <w:tab w:val="left" w:pos="0"/>
      </w:tabs>
      <w:spacing w:before="480" w:after="0"/>
      <w:jc w:val="center"/>
      <w:outlineLvl w:val="0"/>
    </w:pPr>
    <w:rPr>
      <w:rFonts w:cstheme="majorBidi"/>
      <w:b/>
      <w:bCs/>
      <w:color w:val="auto"/>
      <w:sz w:val="32"/>
      <w:szCs w:val="32"/>
    </w:rPr>
  </w:style>
  <w:style w:type="paragraph" w:styleId="4">
    <w:name w:val="heading 2"/>
    <w:next w:val="3"/>
    <w:unhideWhenUsed/>
    <w:qFormat/>
    <w:uiPriority w:val="9"/>
    <w:pPr>
      <w:keepNext/>
      <w:keepLines/>
      <w:numPr>
        <w:ilvl w:val="1"/>
        <w:numId w:val="0"/>
      </w:numPr>
      <w:tabs>
        <w:tab w:val="left" w:pos="0"/>
      </w:tabs>
      <w:spacing w:after="0"/>
      <w:outlineLvl w:val="1"/>
    </w:pPr>
    <w:rPr>
      <w:rFonts w:ascii="Times New Roman" w:hAnsi="Times New Roman" w:eastAsia="宋体" w:cstheme="majorBidi"/>
      <w:b/>
      <w:bCs/>
      <w:color w:val="auto"/>
      <w:sz w:val="28"/>
      <w:szCs w:val="28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numPr>
        <w:ilvl w:val="2"/>
        <w:numId w:val="0"/>
      </w:numPr>
      <w:tabs>
        <w:tab w:val="left" w:pos="0"/>
      </w:tabs>
      <w:spacing w:before="200" w:after="0"/>
      <w:ind w:firstLine="0"/>
      <w:outlineLvl w:val="2"/>
    </w:pPr>
    <w:rPr>
      <w:rFonts w:ascii="微软雅黑" w:hAnsi="微软雅黑" w:eastAsia="微软雅黑" w:cstheme="majorBidi"/>
      <w:b/>
      <w:bCs/>
      <w:color w:val="auto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numPr>
        <w:ilvl w:val="3"/>
        <w:numId w:val="0"/>
      </w:numPr>
      <w:tabs>
        <w:tab w:val="left" w:pos="0"/>
      </w:tabs>
      <w:spacing w:before="200" w:after="0"/>
      <w:ind w:firstLine="402"/>
      <w:outlineLvl w:val="3"/>
    </w:pPr>
    <w:rPr>
      <w:rFonts w:ascii="微软雅黑" w:hAnsi="微软雅黑" w:eastAsia="微软雅黑" w:cstheme="majorBidi"/>
      <w:bCs/>
      <w:i/>
      <w:color w:val="auto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numPr>
        <w:ilvl w:val="4"/>
        <w:numId w:val="1"/>
      </w:numPr>
      <w:spacing w:before="200" w:after="0"/>
      <w:ind w:firstLine="402"/>
      <w:outlineLvl w:val="4"/>
    </w:pPr>
    <w:rPr>
      <w:rFonts w:ascii="微软雅黑" w:hAnsi="微软雅黑" w:eastAsia="微软雅黑" w:cstheme="majorBidi"/>
      <w:iCs/>
      <w:color w:val="auto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numPr>
        <w:ilvl w:val="5"/>
        <w:numId w:val="1"/>
      </w:numPr>
      <w:spacing w:before="200" w:after="0"/>
      <w:ind w:firstLine="402"/>
      <w:outlineLvl w:val="5"/>
    </w:pPr>
    <w:rPr>
      <w:rFonts w:ascii="微软雅黑" w:hAnsi="微软雅黑" w:eastAsia="微软雅黑" w:cstheme="majorBidi"/>
      <w:color w:val="auto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numPr>
        <w:ilvl w:val="6"/>
        <w:numId w:val="1"/>
      </w:numPr>
      <w:spacing w:before="200" w:after="0"/>
      <w:ind w:firstLine="402"/>
      <w:outlineLvl w:val="6"/>
    </w:pPr>
    <w:rPr>
      <w:rFonts w:ascii="微软雅黑" w:hAnsi="微软雅黑" w:eastAsia="微软雅黑" w:cstheme="majorBidi"/>
      <w:color w:val="auto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numPr>
        <w:ilvl w:val="7"/>
        <w:numId w:val="1"/>
      </w:numPr>
      <w:spacing w:before="200" w:after="0"/>
      <w:ind w:firstLine="402"/>
      <w:outlineLvl w:val="7"/>
    </w:pPr>
    <w:rPr>
      <w:rFonts w:ascii="微软雅黑" w:hAnsi="微软雅黑" w:eastAsia="微软雅黑" w:cstheme="majorBidi"/>
      <w:color w:val="auto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numPr>
        <w:ilvl w:val="8"/>
        <w:numId w:val="1"/>
      </w:numPr>
      <w:spacing w:before="200" w:after="0"/>
      <w:ind w:firstLine="402"/>
      <w:outlineLvl w:val="8"/>
    </w:pPr>
    <w:rPr>
      <w:rFonts w:ascii="微软雅黑" w:hAnsi="微软雅黑" w:eastAsia="微软雅黑" w:cstheme="majorBidi"/>
      <w:color w:val="auto"/>
    </w:rPr>
  </w:style>
  <w:style w:type="character" w:default="1" w:styleId="20">
    <w:name w:val="Default Paragraph Font"/>
    <w:semiHidden/>
    <w:unhideWhenUsed/>
    <w:qFormat/>
    <w:uiPriority w:val="0"/>
  </w:style>
  <w:style w:type="table" w:default="1" w:styleId="1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qFormat/>
    <w:uiPriority w:val="0"/>
    <w:pPr>
      <w:spacing w:before="180" w:after="180"/>
      <w:ind w:firstLine="560" w:firstLineChars="200"/>
      <w:jc w:val="both"/>
    </w:pPr>
  </w:style>
  <w:style w:type="paragraph" w:styleId="12">
    <w:name w:val="caption"/>
    <w:basedOn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rFonts w:ascii="微软雅黑" w:hAnsi="微软雅黑"/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="微软雅黑" w:hAnsi="微软雅黑" w:eastAsia="微软雅黑" w:cstheme="majorBidi"/>
      <w:b/>
      <w:bCs/>
      <w:color w:val="auto"/>
      <w:sz w:val="36"/>
      <w:szCs w:val="36"/>
    </w:rPr>
  </w:style>
  <w:style w:type="paragraph" w:styleId="17">
    <w:name w:val="footnote text"/>
    <w:basedOn w:val="1"/>
    <w:unhideWhenUsed/>
    <w:qFormat/>
    <w:uiPriority w:val="9"/>
    <w:rPr>
      <w:rFonts w:ascii="微软雅黑" w:hAnsi="微软雅黑" w:eastAsia="微软雅黑"/>
    </w:rPr>
  </w:style>
  <w:style w:type="paragraph" w:styleId="18">
    <w:name w:val="Normal (Web)"/>
    <w:basedOn w:val="1"/>
    <w:next w:val="1"/>
    <w:qFormat/>
    <w:uiPriority w:val="0"/>
    <w:pPr>
      <w:spacing w:before="-2147483648" w:beforeAutospacing="1" w:after="-2147483648" w:afterAutospacing="1"/>
    </w:pPr>
    <w:rPr>
      <w:rFonts w:cs="微软雅黑"/>
      <w:lang w:eastAsia="zh-CN" w:bidi="ar"/>
      <w:woUserID w:val="1"/>
    </w:rPr>
  </w:style>
  <w:style w:type="character" w:styleId="21">
    <w:name w:val="Hyperlink"/>
    <w:basedOn w:val="22"/>
    <w:qFormat/>
    <w:uiPriority w:val="0"/>
    <w:rPr>
      <w:color w:val="0070C0"/>
      <w:u w:val="single"/>
    </w:rPr>
  </w:style>
  <w:style w:type="character" w:customStyle="1" w:styleId="22">
    <w:name w:val="Body Text Char"/>
    <w:basedOn w:val="20"/>
    <w:link w:val="3"/>
    <w:qFormat/>
    <w:uiPriority w:val="0"/>
    <w:rPr>
      <w:rFonts w:ascii="微软雅黑" w:hAnsi="微软雅黑" w:eastAsia="微软雅黑"/>
    </w:rPr>
  </w:style>
  <w:style w:type="character" w:styleId="23">
    <w:name w:val="footnote reference"/>
    <w:basedOn w:val="22"/>
    <w:qFormat/>
    <w:uiPriority w:val="0"/>
    <w:rPr>
      <w:vertAlign w:val="superscript"/>
    </w:rPr>
  </w:style>
  <w:style w:type="paragraph" w:customStyle="1" w:styleId="24">
    <w:name w:val="First Paragraph"/>
    <w:basedOn w:val="3"/>
    <w:next w:val="3"/>
    <w:qFormat/>
    <w:uiPriority w:val="0"/>
    <w:pPr>
      <w:ind w:firstLine="720" w:firstLineChars="200"/>
      <w:jc w:val="both"/>
    </w:pPr>
  </w:style>
  <w:style w:type="paragraph" w:customStyle="1" w:styleId="25">
    <w:name w:val="Compact"/>
    <w:basedOn w:val="3"/>
    <w:qFormat/>
    <w:uiPriority w:val="0"/>
    <w:pPr>
      <w:spacing w:before="36" w:after="36"/>
    </w:pPr>
  </w:style>
  <w:style w:type="paragraph" w:customStyle="1" w:styleId="26">
    <w:name w:val="Author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customStyle="1" w:styleId="27">
    <w:name w:val="Abstract Title"/>
    <w:basedOn w:val="1"/>
    <w:next w:val="28"/>
    <w:qFormat/>
    <w:uiPriority w:val="0"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28">
    <w:name w:val="Abstract"/>
    <w:basedOn w:val="1"/>
    <w:next w:val="3"/>
    <w:qFormat/>
    <w:uiPriority w:val="0"/>
    <w:pPr>
      <w:keepNext/>
      <w:keepLines/>
      <w:spacing w:before="100" w:after="300"/>
    </w:pPr>
    <w:rPr>
      <w:rFonts w:ascii="微软雅黑" w:hAnsi="微软雅黑" w:eastAsia="微软雅黑"/>
      <w:sz w:val="20"/>
      <w:szCs w:val="20"/>
    </w:rPr>
  </w:style>
  <w:style w:type="paragraph" w:customStyle="1" w:styleId="29">
    <w:name w:val="Bibliography"/>
    <w:basedOn w:val="1"/>
    <w:qFormat/>
    <w:uiPriority w:val="0"/>
  </w:style>
  <w:style w:type="paragraph" w:customStyle="1" w:styleId="30">
    <w:name w:val="Footnote Block Text"/>
    <w:unhideWhenUsed/>
    <w:qFormat/>
    <w:uiPriority w:val="9"/>
    <w:pPr>
      <w:spacing w:before="100" w:after="100"/>
      <w:ind w:left="480" w:right="480" w:firstLine="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table" w:customStyle="1" w:styleId="31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32">
    <w:name w:val="Definition Term"/>
    <w:basedOn w:val="1"/>
    <w:next w:val="33"/>
    <w:qFormat/>
    <w:uiPriority w:val="0"/>
    <w:pPr>
      <w:keepNext/>
      <w:keepLines/>
      <w:spacing w:after="0"/>
    </w:pPr>
    <w:rPr>
      <w:rFonts w:ascii="微软雅黑" w:hAnsi="微软雅黑" w:eastAsia="微软雅黑"/>
      <w:b/>
    </w:rPr>
  </w:style>
  <w:style w:type="paragraph" w:customStyle="1" w:styleId="33">
    <w:name w:val="Definition"/>
    <w:basedOn w:val="1"/>
    <w:qFormat/>
    <w:uiPriority w:val="0"/>
    <w:rPr>
      <w:rFonts w:ascii="微软雅黑" w:hAnsi="微软雅黑" w:eastAsia="微软雅黑"/>
    </w:rPr>
  </w:style>
  <w:style w:type="paragraph" w:customStyle="1" w:styleId="34">
    <w:name w:val="Table Caption"/>
    <w:basedOn w:val="12"/>
    <w:qFormat/>
    <w:uiPriority w:val="0"/>
    <w:pPr>
      <w:keepNext/>
    </w:pPr>
    <w:rPr>
      <w:rFonts w:ascii="微软雅黑" w:hAnsi="微软雅黑" w:eastAsia="微软雅黑"/>
    </w:rPr>
  </w:style>
  <w:style w:type="paragraph" w:customStyle="1" w:styleId="35">
    <w:name w:val="Image Caption"/>
    <w:basedOn w:val="12"/>
    <w:qFormat/>
    <w:uiPriority w:val="0"/>
    <w:rPr>
      <w:rFonts w:ascii="微软雅黑" w:hAnsi="微软雅黑" w:eastAsia="微软雅黑"/>
    </w:rPr>
  </w:style>
  <w:style w:type="paragraph" w:customStyle="1" w:styleId="36">
    <w:name w:val="Figure"/>
    <w:basedOn w:val="1"/>
    <w:qFormat/>
    <w:uiPriority w:val="0"/>
  </w:style>
  <w:style w:type="paragraph" w:customStyle="1" w:styleId="37">
    <w:name w:val="Captioned Figure"/>
    <w:basedOn w:val="36"/>
    <w:qFormat/>
    <w:uiPriority w:val="0"/>
    <w:pPr>
      <w:keepNext/>
    </w:pPr>
  </w:style>
  <w:style w:type="character" w:customStyle="1" w:styleId="38">
    <w:name w:val="Verbatim Char"/>
    <w:basedOn w:val="22"/>
    <w:qFormat/>
    <w:uiPriority w:val="0"/>
    <w:rPr>
      <w:rFonts w:ascii="Consolas" w:hAnsi="Consolas"/>
      <w:sz w:val="22"/>
    </w:rPr>
  </w:style>
  <w:style w:type="character" w:customStyle="1" w:styleId="39">
    <w:name w:val="Section Number"/>
    <w:basedOn w:val="22"/>
    <w:qFormat/>
    <w:uiPriority w:val="0"/>
  </w:style>
  <w:style w:type="paragraph" w:customStyle="1" w:styleId="40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</w:rPr>
  </w:style>
  <w:style w:type="paragraph" w:customStyle="1" w:styleId="41">
    <w:name w:val="Source Code"/>
    <w:qFormat/>
    <w:uiPriority w:val="0"/>
    <w:pPr>
      <w:wordWrap w:val="0"/>
    </w:pPr>
    <w:rPr>
      <w:rFonts w:asciiTheme="minorHAnsi" w:hAnsiTheme="minorHAnsi" w:eastAsiaTheme="minorHAnsi" w:cstheme="minorBidi"/>
    </w:rPr>
  </w:style>
  <w:style w:type="character" w:customStyle="1" w:styleId="42">
    <w:name w:val="KeywordTok"/>
    <w:qFormat/>
    <w:uiPriority w:val="0"/>
    <w:rPr>
      <w:b/>
      <w:color w:val="007020"/>
    </w:rPr>
  </w:style>
  <w:style w:type="character" w:customStyle="1" w:styleId="43">
    <w:name w:val="DataTypeTok"/>
    <w:qFormat/>
    <w:uiPriority w:val="0"/>
    <w:rPr>
      <w:color w:val="902000"/>
    </w:rPr>
  </w:style>
  <w:style w:type="character" w:customStyle="1" w:styleId="44">
    <w:name w:val="DecValTok"/>
    <w:qFormat/>
    <w:uiPriority w:val="0"/>
    <w:rPr>
      <w:color w:val="40A070"/>
    </w:rPr>
  </w:style>
  <w:style w:type="character" w:customStyle="1" w:styleId="45">
    <w:name w:val="BaseNTok"/>
    <w:qFormat/>
    <w:uiPriority w:val="0"/>
    <w:rPr>
      <w:color w:val="40A070"/>
    </w:rPr>
  </w:style>
  <w:style w:type="character" w:customStyle="1" w:styleId="46">
    <w:name w:val="FloatTok"/>
    <w:qFormat/>
    <w:uiPriority w:val="0"/>
    <w:rPr>
      <w:color w:val="40A070"/>
    </w:rPr>
  </w:style>
  <w:style w:type="character" w:customStyle="1" w:styleId="47">
    <w:name w:val="ConstantTok"/>
    <w:qFormat/>
    <w:uiPriority w:val="0"/>
    <w:rPr>
      <w:color w:val="880000"/>
    </w:rPr>
  </w:style>
  <w:style w:type="character" w:customStyle="1" w:styleId="48">
    <w:name w:val="CharTok"/>
    <w:qFormat/>
    <w:uiPriority w:val="0"/>
    <w:rPr>
      <w:color w:val="4070A0"/>
    </w:rPr>
  </w:style>
  <w:style w:type="character" w:customStyle="1" w:styleId="49">
    <w:name w:val="SpecialCharTok"/>
    <w:qFormat/>
    <w:uiPriority w:val="0"/>
    <w:rPr>
      <w:color w:val="4070A0"/>
    </w:rPr>
  </w:style>
  <w:style w:type="character" w:customStyle="1" w:styleId="50">
    <w:name w:val="StringTok"/>
    <w:qFormat/>
    <w:uiPriority w:val="0"/>
    <w:rPr>
      <w:color w:val="4070A0"/>
    </w:rPr>
  </w:style>
  <w:style w:type="character" w:customStyle="1" w:styleId="51">
    <w:name w:val="VerbatimStringTok"/>
    <w:qFormat/>
    <w:uiPriority w:val="0"/>
    <w:rPr>
      <w:color w:val="4070A0"/>
    </w:rPr>
  </w:style>
  <w:style w:type="character" w:customStyle="1" w:styleId="52">
    <w:name w:val="SpecialStringTok"/>
    <w:qFormat/>
    <w:uiPriority w:val="0"/>
    <w:rPr>
      <w:color w:val="BB6688"/>
    </w:rPr>
  </w:style>
  <w:style w:type="character" w:customStyle="1" w:styleId="53">
    <w:name w:val="ImportTok"/>
    <w:qFormat/>
    <w:uiPriority w:val="0"/>
    <w:rPr>
      <w:b/>
      <w:color w:val="008000"/>
    </w:rPr>
  </w:style>
  <w:style w:type="character" w:customStyle="1" w:styleId="54">
    <w:name w:val="CommentTok"/>
    <w:qFormat/>
    <w:uiPriority w:val="0"/>
    <w:rPr>
      <w:i/>
      <w:color w:val="60A0B0"/>
    </w:rPr>
  </w:style>
  <w:style w:type="character" w:customStyle="1" w:styleId="55">
    <w:name w:val="DocumentationTok"/>
    <w:qFormat/>
    <w:uiPriority w:val="0"/>
    <w:rPr>
      <w:i/>
      <w:color w:val="BA2121"/>
    </w:rPr>
  </w:style>
  <w:style w:type="character" w:customStyle="1" w:styleId="56">
    <w:name w:val="AnnotationTok"/>
    <w:qFormat/>
    <w:uiPriority w:val="0"/>
    <w:rPr>
      <w:b/>
      <w:i/>
      <w:color w:val="60A0B0"/>
    </w:rPr>
  </w:style>
  <w:style w:type="character" w:customStyle="1" w:styleId="57">
    <w:name w:val="CommentVarTok"/>
    <w:qFormat/>
    <w:uiPriority w:val="0"/>
    <w:rPr>
      <w:b/>
      <w:i/>
      <w:color w:val="60A0B0"/>
    </w:rPr>
  </w:style>
  <w:style w:type="character" w:customStyle="1" w:styleId="58">
    <w:name w:val="OtherTok"/>
    <w:qFormat/>
    <w:uiPriority w:val="0"/>
    <w:rPr>
      <w:color w:val="007020"/>
    </w:rPr>
  </w:style>
  <w:style w:type="character" w:customStyle="1" w:styleId="59">
    <w:name w:val="FunctionTok"/>
    <w:qFormat/>
    <w:uiPriority w:val="0"/>
    <w:rPr>
      <w:color w:val="06287E"/>
    </w:rPr>
  </w:style>
  <w:style w:type="character" w:customStyle="1" w:styleId="60">
    <w:name w:val="VariableTok"/>
    <w:qFormat/>
    <w:uiPriority w:val="0"/>
    <w:rPr>
      <w:color w:val="19177C"/>
    </w:rPr>
  </w:style>
  <w:style w:type="character" w:customStyle="1" w:styleId="61">
    <w:name w:val="ControlFlowTok"/>
    <w:qFormat/>
    <w:uiPriority w:val="0"/>
    <w:rPr>
      <w:b/>
      <w:color w:val="007020"/>
    </w:rPr>
  </w:style>
  <w:style w:type="character" w:customStyle="1" w:styleId="62">
    <w:name w:val="OperatorTok"/>
    <w:qFormat/>
    <w:uiPriority w:val="0"/>
    <w:rPr>
      <w:color w:val="666666"/>
    </w:rPr>
  </w:style>
  <w:style w:type="character" w:customStyle="1" w:styleId="63">
    <w:name w:val="BuiltInTok"/>
    <w:qFormat/>
    <w:uiPriority w:val="0"/>
    <w:rPr>
      <w:color w:val="008000"/>
    </w:rPr>
  </w:style>
  <w:style w:type="character" w:customStyle="1" w:styleId="64">
    <w:name w:val="ExtensionTok"/>
    <w:qFormat/>
    <w:uiPriority w:val="0"/>
  </w:style>
  <w:style w:type="character" w:customStyle="1" w:styleId="65">
    <w:name w:val="PreprocessorTok"/>
    <w:qFormat/>
    <w:uiPriority w:val="0"/>
    <w:rPr>
      <w:color w:val="BC7A00"/>
    </w:rPr>
  </w:style>
  <w:style w:type="character" w:customStyle="1" w:styleId="66">
    <w:name w:val="AttributeTok"/>
    <w:qFormat/>
    <w:uiPriority w:val="0"/>
    <w:rPr>
      <w:color w:val="7D9029"/>
    </w:rPr>
  </w:style>
  <w:style w:type="character" w:customStyle="1" w:styleId="67">
    <w:name w:val="RegionMarkerTok"/>
    <w:qFormat/>
    <w:uiPriority w:val="0"/>
  </w:style>
  <w:style w:type="character" w:customStyle="1" w:styleId="68">
    <w:name w:val="InformationTok"/>
    <w:qFormat/>
    <w:uiPriority w:val="0"/>
    <w:rPr>
      <w:b/>
      <w:i/>
      <w:color w:val="60A0B0"/>
    </w:rPr>
  </w:style>
  <w:style w:type="character" w:customStyle="1" w:styleId="69">
    <w:name w:val="WarningTok"/>
    <w:qFormat/>
    <w:uiPriority w:val="0"/>
    <w:rPr>
      <w:b/>
      <w:i/>
      <w:color w:val="60A0B0"/>
    </w:rPr>
  </w:style>
  <w:style w:type="character" w:customStyle="1" w:styleId="70">
    <w:name w:val="AlertTok"/>
    <w:qFormat/>
    <w:uiPriority w:val="0"/>
    <w:rPr>
      <w:b/>
      <w:color w:val="FF0000"/>
    </w:rPr>
  </w:style>
  <w:style w:type="character" w:customStyle="1" w:styleId="71">
    <w:name w:val="ErrorTok"/>
    <w:qFormat/>
    <w:uiPriority w:val="0"/>
    <w:rPr>
      <w:b/>
      <w:color w:val="FF0000"/>
    </w:rPr>
  </w:style>
  <w:style w:type="character" w:customStyle="1" w:styleId="72">
    <w:name w:val="NormalTok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229</Words>
  <Characters>247</Characters>
  <Lines>12</Lines>
  <Paragraphs>8</Paragraphs>
  <TotalTime>1</TotalTime>
  <ScaleCrop>false</ScaleCrop>
  <LinksUpToDate>false</LinksUpToDate>
  <CharactersWithSpaces>247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2024-11-14T07:05:00Z</dcterms:created>
  <dc:creator>bowen</dc:creator>
  <cp:lastModifiedBy>袁嘉瑜</cp:lastModifiedBy>
  <dcterms:modified xsi:type="dcterms:W3CDTF">2026-01-16T07:01:26Z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765CD24DA8F11C6A3D0C6769C0298CE6_43</vt:lpwstr>
  </property>
  <property fmtid="{D5CDD505-2E9C-101B-9397-08002B2CF9AE}" pid="4" name="KSOTemplateDocerSaveRecord">
    <vt:lpwstr>eyJoZGlkIjoiZmQwYTg1Zjk5YTM4NzlkNzBiMjk1ZTVlNWY5MGM2MTQiLCJ1c2VySWQiOiI1NzMxNjcxMzkifQ==</vt:lpwstr>
  </property>
</Properties>
</file>