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261BB"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1" w:after="120" w:afterAutospacing="0" w:line="360" w:lineRule="auto"/>
        <w:ind w:left="0" w:right="0"/>
        <w:jc w:val="center"/>
        <w:rPr>
          <w:rFonts w:hint="default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可视喉镜参数要求</w:t>
      </w:r>
    </w:p>
    <w:p w14:paraId="623080D9">
      <w:pPr>
        <w:numPr>
          <w:ilvl w:val="0"/>
          <w:numId w:val="0"/>
        </w:numPr>
        <w:bidi w:val="0"/>
        <w:spacing w:line="480" w:lineRule="auto"/>
        <w:ind w:leftChars="0"/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  <w:t>1、人体仿生学设计，更方便提拉操作，更便于精准置管；</w:t>
      </w:r>
    </w:p>
    <w:p w14:paraId="0E69E397">
      <w:pPr>
        <w:numPr>
          <w:ilvl w:val="0"/>
          <w:numId w:val="0"/>
        </w:numPr>
        <w:bidi w:val="0"/>
        <w:spacing w:line="480" w:lineRule="auto"/>
        <w:ind w:leftChars="0"/>
        <w:rPr>
          <w:rFonts w:hint="default" w:ascii="宋体" w:hAnsi="宋体" w:eastAsia="宋体" w:cs="宋体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  <w:t>2、具备两个接头，一个可消毒的多次性金属镜片，一个可使用一次性无菌镜片，防止交叉感染；</w:t>
      </w:r>
    </w:p>
    <w:p w14:paraId="6C99DECE">
      <w:pPr>
        <w:numPr>
          <w:ilvl w:val="0"/>
          <w:numId w:val="0"/>
        </w:numPr>
        <w:bidi w:val="0"/>
        <w:spacing w:line="480" w:lineRule="auto"/>
        <w:ind w:leftChars="0"/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  <w:t>3、自带触摸大屏，色彩还原更强，能分辩标准色板6种颜色；</w:t>
      </w:r>
    </w:p>
    <w:p w14:paraId="624F1E63">
      <w:pPr>
        <w:numPr>
          <w:ilvl w:val="0"/>
          <w:numId w:val="0"/>
        </w:numPr>
        <w:bidi w:val="0"/>
        <w:spacing w:line="480" w:lineRule="auto"/>
        <w:ind w:leftChars="0"/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  <w:t>4、可一键拍照，一键录像，方便教学，方便实时诊疗；</w:t>
      </w:r>
    </w:p>
    <w:p w14:paraId="0D1C33AC">
      <w:pPr>
        <w:numPr>
          <w:ilvl w:val="0"/>
          <w:numId w:val="0"/>
        </w:numPr>
        <w:bidi w:val="0"/>
        <w:spacing w:line="480" w:lineRule="auto"/>
        <w:ind w:leftChars="0"/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  <w:t>5、分辩率</w:t>
      </w:r>
      <w:r>
        <w:rPr>
          <w:rFonts w:hint="default" w:ascii="Arial" w:hAnsi="Arial" w:eastAsia="宋体" w:cs="Arial"/>
          <w:snapToGrid w:val="0"/>
          <w:kern w:val="0"/>
          <w:sz w:val="28"/>
          <w:szCs w:val="28"/>
          <w:lang w:val="en-US" w:eastAsia="zh-CN"/>
        </w:rPr>
        <w:t>≥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  <w:t>1080x720像素，自带HDMI输出；</w:t>
      </w:r>
    </w:p>
    <w:p w14:paraId="116FAE4D">
      <w:pPr>
        <w:numPr>
          <w:ilvl w:val="0"/>
          <w:numId w:val="0"/>
        </w:numPr>
        <w:bidi w:val="0"/>
        <w:spacing w:line="480" w:lineRule="auto"/>
        <w:ind w:leftChars="0"/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  <w:t>6、视场角</w:t>
      </w:r>
      <w:r>
        <w:rPr>
          <w:rFonts w:hint="default" w:ascii="Arial" w:hAnsi="Arial" w:eastAsia="宋体" w:cs="Arial"/>
          <w:snapToGrid w:val="0"/>
          <w:kern w:val="0"/>
          <w:sz w:val="28"/>
          <w:szCs w:val="28"/>
          <w:lang w:val="en-US" w:eastAsia="zh-CN"/>
        </w:rPr>
        <w:t>≥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  <w:t>70°，正负10°，显示器转角度：上下转动</w:t>
      </w:r>
      <w:r>
        <w:rPr>
          <w:rFonts w:hint="default" w:ascii="Arial" w:hAnsi="Arial" w:eastAsia="宋体" w:cs="Arial"/>
          <w:snapToGrid w:val="0"/>
          <w:kern w:val="0"/>
          <w:sz w:val="28"/>
          <w:szCs w:val="28"/>
          <w:lang w:val="en-US" w:eastAsia="zh-CN"/>
        </w:rPr>
        <w:t>≥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  <w:t>130°，左右</w:t>
      </w:r>
      <w:r>
        <w:rPr>
          <w:rFonts w:hint="default" w:ascii="Arial" w:hAnsi="Arial" w:eastAsia="宋体" w:cs="Arial"/>
          <w:snapToGrid w:val="0"/>
          <w:kern w:val="0"/>
          <w:sz w:val="28"/>
          <w:szCs w:val="28"/>
          <w:lang w:val="en-US" w:eastAsia="zh-CN"/>
        </w:rPr>
        <w:t>≥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  <w:t>270°；</w:t>
      </w:r>
    </w:p>
    <w:p w14:paraId="54FC4AF6">
      <w:pPr>
        <w:numPr>
          <w:ilvl w:val="0"/>
          <w:numId w:val="0"/>
        </w:numPr>
        <w:bidi w:val="0"/>
        <w:spacing w:line="480" w:lineRule="auto"/>
        <w:ind w:leftChars="0"/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  <w:t>7、光源为LED领光源，光源色温：</w:t>
      </w:r>
      <w:r>
        <w:rPr>
          <w:rFonts w:hint="default" w:ascii="Arial" w:hAnsi="Arial" w:eastAsia="宋体" w:cs="Arial"/>
          <w:snapToGrid w:val="0"/>
          <w:kern w:val="0"/>
          <w:sz w:val="28"/>
          <w:szCs w:val="28"/>
          <w:lang w:val="en-US" w:eastAsia="zh-CN"/>
        </w:rPr>
        <w:t>≥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  <w:t>5000K;</w:t>
      </w:r>
    </w:p>
    <w:p w14:paraId="505E6F51">
      <w:pPr>
        <w:numPr>
          <w:ilvl w:val="0"/>
          <w:numId w:val="0"/>
        </w:numPr>
        <w:bidi w:val="0"/>
        <w:spacing w:line="480" w:lineRule="auto"/>
        <w:ind w:leftChars="0"/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  <w:t>8、景深：10mm-100mm</w:t>
      </w:r>
    </w:p>
    <w:p w14:paraId="0EFCFADF">
      <w:pPr>
        <w:numPr>
          <w:ilvl w:val="0"/>
          <w:numId w:val="0"/>
        </w:numPr>
        <w:bidi w:val="0"/>
        <w:spacing w:line="480" w:lineRule="auto"/>
        <w:ind w:leftChars="0"/>
        <w:rPr>
          <w:rFonts w:hint="default" w:ascii="宋体" w:hAnsi="宋体" w:eastAsia="宋体" w:cs="宋体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  <w:t>9、显示屏与手柄分体拔插设计，便于消毒；</w:t>
      </w:r>
    </w:p>
    <w:p w14:paraId="7C6D2D00">
      <w:pPr>
        <w:numPr>
          <w:ilvl w:val="0"/>
          <w:numId w:val="0"/>
        </w:numPr>
        <w:bidi w:val="0"/>
        <w:spacing w:line="480" w:lineRule="auto"/>
        <w:ind w:leftChars="0"/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  <w:t>10、设备内置锂电池，</w:t>
      </w:r>
      <w:bookmarkStart w:id="0" w:name="_GoBack"/>
      <w:bookmarkEnd w:id="0"/>
      <w:r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  <w:t>续航时间≥4小时。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GY1ZTQ4OGJmY2IwYWQ4MmE5Zjk0NjM5MTNjMDEifQ=="/>
  </w:docVars>
  <w:rsids>
    <w:rsidRoot w:val="6CF977BD"/>
    <w:rsid w:val="036371F2"/>
    <w:rsid w:val="09F2400E"/>
    <w:rsid w:val="18B122E1"/>
    <w:rsid w:val="1F4D71DF"/>
    <w:rsid w:val="1F9047E7"/>
    <w:rsid w:val="264E4C6D"/>
    <w:rsid w:val="266B0F78"/>
    <w:rsid w:val="2A5547DE"/>
    <w:rsid w:val="2AD95796"/>
    <w:rsid w:val="2C9C2355"/>
    <w:rsid w:val="2CAD5E46"/>
    <w:rsid w:val="2CF85984"/>
    <w:rsid w:val="32E707D2"/>
    <w:rsid w:val="364D41F6"/>
    <w:rsid w:val="37757EA8"/>
    <w:rsid w:val="3D536596"/>
    <w:rsid w:val="44B33810"/>
    <w:rsid w:val="44EB3558"/>
    <w:rsid w:val="47CC61EF"/>
    <w:rsid w:val="4F141468"/>
    <w:rsid w:val="50AC6291"/>
    <w:rsid w:val="5547521D"/>
    <w:rsid w:val="57574A7D"/>
    <w:rsid w:val="58C214DC"/>
    <w:rsid w:val="5B81031A"/>
    <w:rsid w:val="5BEF797A"/>
    <w:rsid w:val="5D45580D"/>
    <w:rsid w:val="63313D46"/>
    <w:rsid w:val="65BF216B"/>
    <w:rsid w:val="6CF977BD"/>
    <w:rsid w:val="6D333196"/>
    <w:rsid w:val="6FF62C2D"/>
    <w:rsid w:val="725D6F93"/>
    <w:rsid w:val="74E92D60"/>
    <w:rsid w:val="7F63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toc 1"/>
    <w:basedOn w:val="1"/>
    <w:next w:val="1"/>
    <w:qFormat/>
    <w:uiPriority w:val="39"/>
    <w:pPr>
      <w:spacing w:line="360" w:lineRule="auto"/>
    </w:pPr>
    <w:rPr>
      <w:rFonts w:asciiTheme="minorEastAsia" w:hAnsiTheme="minorEastAsia" w:eastAsiaTheme="minorEastAsia"/>
      <w:b/>
      <w:sz w:val="24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15"/>
    <w:basedOn w:val="6"/>
    <w:qFormat/>
    <w:uiPriority w:val="0"/>
    <w:rPr>
      <w:rFonts w:hint="default" w:ascii="Calibri" w:hAnsi="Calibri" w:cs="Calibri"/>
      <w:sz w:val="21"/>
      <w:szCs w:val="21"/>
    </w:rPr>
  </w:style>
  <w:style w:type="character" w:customStyle="1" w:styleId="8">
    <w:name w:val="10"/>
    <w:basedOn w:val="6"/>
    <w:qFormat/>
    <w:uiPriority w:val="0"/>
    <w:rPr>
      <w:rFonts w:hint="default" w:ascii="Calibri" w:hAnsi="Calibri" w:cs="Calibri"/>
    </w:rPr>
  </w:style>
  <w:style w:type="paragraph" w:customStyle="1" w:styleId="9">
    <w:name w:val="List Paragraph"/>
    <w:basedOn w:val="1"/>
    <w:qFormat/>
    <w:uiPriority w:val="0"/>
    <w:pPr>
      <w:spacing w:after="0" w:afterAutospacing="0" w:line="240" w:lineRule="auto"/>
      <w:ind w:firstLine="420" w:firstLineChars="20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366</Characters>
  <Lines>1</Lines>
  <Paragraphs>1</Paragraphs>
  <TotalTime>18</TotalTime>
  <ScaleCrop>false</ScaleCrop>
  <LinksUpToDate>false</LinksUpToDate>
  <CharactersWithSpaces>366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2023-06-12T08:48:00Z</dcterms:created>
  <dc:creator>鲮鱼</dc:creator>
  <cp:lastModifiedBy>Administrator</cp:lastModifiedBy>
  <cp:lastPrinted>2025-03-10T07:00:59Z</cp:lastPrinted>
  <dcterms:modified xsi:type="dcterms:W3CDTF">2025-03-10T07:15:03Z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E18B35436E924AC1AF6045D82B7344D8</vt:lpwstr>
  </property>
  <property fmtid="{D5CDD505-2E9C-101B-9397-08002B2CF9AE}" pid="4" name="KSOTemplateDocerSaveRecord">
    <vt:lpwstr>eyJoZGlkIjoiZmQwYTg1Zjk5YTM4NzlkNzBiMjk1ZTVlNWY5MGM2MTQiLCJ1c2VySWQiOiIxNjc4NTQ2NjE3In0=</vt:lpwstr>
  </property>
</Properties>
</file>