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4EECC"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氩气高频电刀参数要求</w:t>
      </w:r>
    </w:p>
    <w:p w14:paraId="4B8E856D">
      <w:pPr>
        <w:pStyle w:val="2"/>
        <w:rPr>
          <w:rFonts w:hint="eastAsia"/>
          <w:lang w:val="en-US" w:eastAsia="zh-CN"/>
        </w:rPr>
      </w:pPr>
    </w:p>
    <w:p w14:paraId="2312D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要求：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切割、凝血、AIC氩气技术为一体。具备单极纯切：纯切、混切、内镜纯切、内镜混切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；单极凝：喷凝、柔凝、氩气束凝、内镜喷凝、内镜柔凝等工作模式。</w:t>
      </w:r>
    </w:p>
    <w:p w14:paraId="45C74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1.适用于 ESD、EMR、ERCP、POEM、息肉切除、息肉灼烧等外科手术。</w:t>
      </w:r>
    </w:p>
    <w:p w14:paraId="166E5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2.既可手控输出也可脚控输出。</w:t>
      </w:r>
    </w:p>
    <w:p w14:paraId="657D0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3.具有屏幕亮度自动调节、语音报警和语音提示功能</w:t>
      </w:r>
    </w:p>
    <w:p w14:paraId="215B4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4.具备功率自动补偿，手术过程实时检测人体阻抗，根据阻抗变化维持恒定功率输出</w:t>
      </w:r>
    </w:p>
    <w:p w14:paraId="3B37F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5.具有断电保护电路，能实时记忆使用各功能的输出设定值。</w:t>
      </w:r>
    </w:p>
    <w:p w14:paraId="4092A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6.高频发生器通用内窥接口，配合胃镜、肠镜、腹腔镜等内镜使用。</w:t>
      </w:r>
    </w:p>
    <w:p w14:paraId="472D3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7.采用 ENDO CUT 内镜模式，提供安全的内镜下最佳凝血效果。</w:t>
      </w:r>
    </w:p>
    <w:p w14:paraId="3CA0B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8.双路氩离子气流调控，调节精度 ≦0.1L/min。 </w:t>
      </w:r>
    </w:p>
    <w:p w14:paraId="5BB44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9.具有氩气冲洗功能</w:t>
      </w:r>
    </w:p>
    <w:p w14:paraId="23435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10.具备安全系统，全程监测喷嘴压力。</w:t>
      </w:r>
    </w:p>
    <w:p w14:paraId="70B94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11.当刀笔气管堵塞或扭结，会发出报警指示并切断氩气输出。</w:t>
      </w:r>
    </w:p>
    <w:p w14:paraId="7DE17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12.腹腔压力管堵塞或扭结，会发出报警指示并切断氩气输出。</w:t>
      </w:r>
    </w:p>
    <w:p w14:paraId="4972A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13.具有氩气气瓶压力检测功能。</w:t>
      </w:r>
    </w:p>
    <w:p w14:paraId="39E49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14.设备主机可实时显示氩气气源压力</w:t>
      </w:r>
    </w:p>
    <w:p w14:paraId="7E98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15.支持内镜下治疗，ESD、ERCP、息肉切除等手术。</w:t>
      </w:r>
    </w:p>
    <w:p w14:paraId="2A4D1E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719AF"/>
    <w:rsid w:val="079B438E"/>
    <w:rsid w:val="07A80859"/>
    <w:rsid w:val="08055CAB"/>
    <w:rsid w:val="1AD75B52"/>
    <w:rsid w:val="27082C6B"/>
    <w:rsid w:val="2B5F278F"/>
    <w:rsid w:val="2EFE507F"/>
    <w:rsid w:val="3CB66F99"/>
    <w:rsid w:val="467D28D5"/>
    <w:rsid w:val="48F67DC6"/>
    <w:rsid w:val="498C02EA"/>
    <w:rsid w:val="602816AC"/>
    <w:rsid w:val="63862972"/>
    <w:rsid w:val="65817895"/>
    <w:rsid w:val="681349F0"/>
    <w:rsid w:val="68447098"/>
    <w:rsid w:val="789D458E"/>
    <w:rsid w:val="7CC0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仿宋_GB2312" w:eastAsia="仿宋_GB2312"/>
      <w:sz w:val="28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476</Characters>
  <Lines>0</Lines>
  <Paragraphs>0</Paragraphs>
  <TotalTime>27</TotalTime>
  <ScaleCrop>false</ScaleCrop>
  <LinksUpToDate>false</LinksUpToDate>
  <CharactersWithSpaces>482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2024-12-05T03:48:00Z</dcterms:created>
  <dc:creator>Administrator</dc:creator>
  <cp:lastModifiedBy>Administrator</cp:lastModifiedBy>
  <cp:lastPrinted>2024-12-16T00:51:00Z</cp:lastPrinted>
  <dcterms:modified xsi:type="dcterms:W3CDTF">2024-12-30T06:59:20Z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CE403D3620924D7881F4B467C6BFBFBC_12</vt:lpwstr>
  </property>
  <property fmtid="{D5CDD505-2E9C-101B-9397-08002B2CF9AE}" pid="4" name="KSOTemplateDocerSaveRecord">
    <vt:lpwstr>eyJoZGlkIjoiZmQwYTg1Zjk5YTM4NzlkNzBiMjk1ZTVlNWY5MGM2MTQifQ==</vt:lpwstr>
  </property>
</Properties>
</file>