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61BB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1" w:after="120" w:afterAutospacing="0" w:line="360" w:lineRule="auto"/>
        <w:ind w:left="0" w:right="0"/>
        <w:jc w:val="center"/>
        <w:rPr>
          <w:rFonts w:hint="default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生化培养箱参数要求</w:t>
      </w:r>
    </w:p>
    <w:p w14:paraId="38FC26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控温范围：0℃～70℃ </w:t>
      </w:r>
    </w:p>
    <w:p w14:paraId="19F396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控温精度度：±0.1℃ 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</w:rPr>
        <w:t xml:space="preserve">温度显示精度：±0.1℃  </w:t>
      </w:r>
    </w:p>
    <w:p w14:paraId="25DCF6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程序控制：智能PID控制方式 </w:t>
      </w:r>
    </w:p>
    <w:p w14:paraId="628942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5级自动除霜功能，温湿度稳定不波动。20度以上可无霜运行，温度无波动。 6.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采用进口温度传感器。7.采用</w:t>
      </w:r>
      <w:r>
        <w:rPr>
          <w:rFonts w:hint="eastAsia"/>
          <w:sz w:val="24"/>
          <w:szCs w:val="22"/>
          <w:lang w:eastAsia="zh-CN"/>
        </w:rPr>
        <w:t>进口</w:t>
      </w:r>
      <w:r>
        <w:rPr>
          <w:rFonts w:hint="eastAsia"/>
          <w:sz w:val="24"/>
          <w:szCs w:val="22"/>
        </w:rPr>
        <w:t>制冷压缩机和</w:t>
      </w:r>
      <w:r>
        <w:rPr>
          <w:rFonts w:hint="eastAsia"/>
          <w:sz w:val="24"/>
          <w:szCs w:val="22"/>
          <w:lang w:eastAsia="zh-CN"/>
        </w:rPr>
        <w:t>进口</w:t>
      </w:r>
      <w:r>
        <w:rPr>
          <w:rFonts w:hint="eastAsia"/>
          <w:sz w:val="24"/>
          <w:szCs w:val="22"/>
        </w:rPr>
        <w:t>冷凝风机，</w:t>
      </w:r>
    </w:p>
    <w:p w14:paraId="3F4735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采用环保型134a制冷剂。</w:t>
      </w:r>
    </w:p>
    <w:p w14:paraId="56819F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左右各设置</w:t>
      </w:r>
      <w:r>
        <w:rPr>
          <w:rFonts w:hint="default" w:ascii="Arial" w:hAnsi="Arial" w:cs="Arial"/>
          <w:sz w:val="24"/>
          <w:szCs w:val="22"/>
        </w:rPr>
        <w:t>≤</w:t>
      </w:r>
      <w:r>
        <w:rPr>
          <w:rFonts w:hint="eastAsia"/>
          <w:sz w:val="24"/>
          <w:szCs w:val="22"/>
        </w:rPr>
        <w:t>45mm直径的测试孔，内配硅胶软塞两只。</w:t>
      </w:r>
    </w:p>
    <w:p w14:paraId="4627BB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标配USB接口，数据实时记录和导出功能。</w:t>
      </w:r>
    </w:p>
    <w:p w14:paraId="7741B2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4级密码权限功能；监控密码，操作员密码，管理员密码，高级管理员密码。</w:t>
      </w:r>
      <w:r>
        <w:rPr>
          <w:rFonts w:hint="eastAsia"/>
          <w:sz w:val="24"/>
          <w:szCs w:val="22"/>
          <w:lang w:val="en-US" w:eastAsia="zh-CN"/>
        </w:rPr>
        <w:t>9</w:t>
      </w:r>
      <w:r>
        <w:rPr>
          <w:rFonts w:hint="eastAsia"/>
          <w:sz w:val="24"/>
          <w:szCs w:val="22"/>
        </w:rPr>
        <w:t>.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三种断电模式选择功能：断电恢复，停止或重新开始全方面满足用户需求。                                                                               1</w:t>
      </w:r>
      <w:r>
        <w:rPr>
          <w:rFonts w:hint="eastAsia"/>
          <w:sz w:val="24"/>
          <w:szCs w:val="22"/>
          <w:lang w:val="en-US" w:eastAsia="zh-CN"/>
        </w:rPr>
        <w:t>0</w:t>
      </w:r>
      <w:r>
        <w:rPr>
          <w:rFonts w:hint="eastAsia"/>
          <w:sz w:val="24"/>
          <w:szCs w:val="22"/>
        </w:rPr>
        <w:t>.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显示屏：</w:t>
      </w:r>
      <w:r>
        <w:rPr>
          <w:rFonts w:hint="eastAsia"/>
          <w:sz w:val="24"/>
          <w:szCs w:val="22"/>
          <w:lang w:eastAsia="zh-CN"/>
        </w:rPr>
        <w:t>液晶</w:t>
      </w:r>
      <w:r>
        <w:rPr>
          <w:rFonts w:hint="eastAsia"/>
          <w:sz w:val="24"/>
          <w:szCs w:val="22"/>
        </w:rPr>
        <w:t>触摸屏。</w:t>
      </w:r>
    </w:p>
    <w:p w14:paraId="5051E6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保温材料：聚氨酯发泡材料</w:t>
      </w:r>
    </w:p>
    <w:p w14:paraId="0AC907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安全装置：压缩机过热保护，超温保护，，过载保护，风机过热保护。</w:t>
      </w:r>
    </w:p>
    <w:p w14:paraId="28953D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  <w:lang w:eastAsia="zh-CN"/>
        </w:rPr>
        <w:t>具备</w:t>
      </w:r>
      <w:r>
        <w:rPr>
          <w:rFonts w:hint="eastAsia"/>
          <w:sz w:val="24"/>
          <w:szCs w:val="22"/>
        </w:rPr>
        <w:t>电脑监控软件，内玻璃门，GPRS短信报警功能。</w:t>
      </w:r>
    </w:p>
    <w:p w14:paraId="62216E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22"/>
          <w:lang w:eastAsia="zh-CN"/>
        </w:rPr>
        <w:t>具备</w:t>
      </w:r>
      <w:r>
        <w:rPr>
          <w:rFonts w:hint="eastAsia"/>
          <w:sz w:val="24"/>
          <w:szCs w:val="22"/>
        </w:rPr>
        <w:t>故障检测，报警，记录</w:t>
      </w:r>
      <w:r>
        <w:rPr>
          <w:rFonts w:hint="eastAsia"/>
          <w:sz w:val="24"/>
          <w:szCs w:val="22"/>
          <w:lang w:eastAsia="zh-CN"/>
        </w:rPr>
        <w:t>功能</w:t>
      </w:r>
    </w:p>
    <w:p w14:paraId="1E028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b/>
          <w:bCs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374F5"/>
    <w:multiLevelType w:val="singleLevel"/>
    <w:tmpl w:val="0FB374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57AB94"/>
    <w:multiLevelType w:val="singleLevel"/>
    <w:tmpl w:val="7257AB94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6CF977BD"/>
    <w:rsid w:val="18B122E1"/>
    <w:rsid w:val="18D94D16"/>
    <w:rsid w:val="19306900"/>
    <w:rsid w:val="1F4D71DF"/>
    <w:rsid w:val="1F9047E7"/>
    <w:rsid w:val="264E4C6D"/>
    <w:rsid w:val="27C9697C"/>
    <w:rsid w:val="2A5547DE"/>
    <w:rsid w:val="2AD95796"/>
    <w:rsid w:val="2CAD5E46"/>
    <w:rsid w:val="2CF85984"/>
    <w:rsid w:val="32E707D2"/>
    <w:rsid w:val="364D41F6"/>
    <w:rsid w:val="37757EA8"/>
    <w:rsid w:val="3D536596"/>
    <w:rsid w:val="447A6AFE"/>
    <w:rsid w:val="44B33810"/>
    <w:rsid w:val="44EB3558"/>
    <w:rsid w:val="47383C73"/>
    <w:rsid w:val="47CC61EF"/>
    <w:rsid w:val="4F141468"/>
    <w:rsid w:val="50AC6291"/>
    <w:rsid w:val="53400126"/>
    <w:rsid w:val="5BEF797A"/>
    <w:rsid w:val="5D45580D"/>
    <w:rsid w:val="63313D46"/>
    <w:rsid w:val="6CF977BD"/>
    <w:rsid w:val="6D333196"/>
    <w:rsid w:val="7F6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15"/>
    <w:basedOn w:val="5"/>
    <w:qFormat/>
    <w:uiPriority w:val="0"/>
    <w:rPr>
      <w:rFonts w:hint="default" w:ascii="Calibri" w:hAnsi="Calibri" w:cs="Calibri"/>
      <w:sz w:val="21"/>
      <w:szCs w:val="21"/>
    </w:rPr>
  </w:style>
  <w:style w:type="character" w:customStyle="1" w:styleId="7">
    <w:name w:val="10"/>
    <w:basedOn w:val="5"/>
    <w:qFormat/>
    <w:uiPriority w:val="0"/>
    <w:rPr>
      <w:rFonts w:hint="default" w:ascii="Calibri" w:hAnsi="Calibri" w:cs="Calibri"/>
    </w:rPr>
  </w:style>
  <w:style w:type="paragraph" w:customStyle="1" w:styleId="8">
    <w:name w:val="List Paragraph"/>
    <w:basedOn w:val="1"/>
    <w:qFormat/>
    <w:uiPriority w:val="0"/>
    <w:pPr>
      <w:spacing w:after="0" w:afterAutospacing="0" w:line="240" w:lineRule="auto"/>
      <w:ind w:firstLine="420" w:firstLine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546</Characters>
  <Lines>1</Lines>
  <Paragraphs>1</Paragraphs>
  <TotalTime>3</TotalTime>
  <ScaleCrop>false</ScaleCrop>
  <LinksUpToDate>false</LinksUpToDate>
  <CharactersWithSpaces>660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2023-06-12T08:48:00Z</dcterms:created>
  <dc:creator>鲮鱼</dc:creator>
  <cp:lastModifiedBy>Administrator</cp:lastModifiedBy>
  <cp:lastPrinted>2023-06-20T02:49:00Z</cp:lastPrinted>
  <dcterms:modified xsi:type="dcterms:W3CDTF">2024-11-09T06:37:40Z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E18B35436E924AC1AF6045D82B7344D8</vt:lpwstr>
  </property>
</Properties>
</file>