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脑血管吻合器械详细清单及要求</w:t>
      </w:r>
    </w:p>
    <w:tbl>
      <w:tblPr>
        <w:tblStyle w:val="2"/>
        <w:tblW w:w="8521" w:type="dxa"/>
        <w:jc w:val="center"/>
        <w:tblInd w:w="-6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505"/>
        <w:gridCol w:w="3841"/>
        <w:gridCol w:w="1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  <w:lang w:eastAsia="zh-CN"/>
              </w:rPr>
              <w:t>序号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  <w:t>产 品 名 称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  <w:t>规 格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highlight w:val="none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显微针持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直身，弯头，扁柄带锁，总长≧180mm，适用缝线9/0 - 11/0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显微针持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直身，直头，圆柄带锁，总长≧185mm，适用缝线9/0 - 11/0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显微剪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直身，直头，总长≧170mm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显微剪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直身，弯头，总长≧170mm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显微镊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numPr>
                <w:numId w:val="0"/>
              </w:numPr>
              <w:ind w:firstLine="210" w:firstLineChars="10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镊端宽度0.3mm，总长度≧160mm，直身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血管夹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夹口张开4mm，夹口长度6mm，距离可调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exac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血管夹施夹钳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/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精细显微镊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镊端宽度0.3mm，总长度≧150mm，圆柄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组织镊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直身，总长度≧145mm，头端1×2齿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exac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无损伤镊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直身，无损伤设计，总长度≧200mm，头端宽度1.5mm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血管钳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双环手柄，带锁，弯型头端，总长度≧180mm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血管钳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双环手柄，带锁，弯型头端，总长度≧200mm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精细解剖剪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numPr>
                <w:numId w:val="0"/>
              </w:numPr>
              <w:ind w:firstLine="210" w:firstLineChars="10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碳钨镶片，头端上翘，长度≧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145mm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0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装载篮</w:t>
            </w:r>
          </w:p>
        </w:tc>
        <w:tc>
          <w:tcPr>
            <w:tcW w:w="3841" w:type="dxa"/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用于装载显微器械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</w:tr>
    </w:tbl>
    <w:p>
      <w:pPr>
        <w:jc w:val="center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wNTdhYjRmMzJmNDNhOTI4NzU5YTgxNGNiMTQ5M2EifQ=="/>
  </w:docVars>
  <w:rsids>
    <w:rsidRoot w:val="00000000"/>
    <w:rsid w:val="16991572"/>
    <w:rsid w:val="1E7B7369"/>
    <w:rsid w:val="38904C0C"/>
    <w:rsid w:val="43225532"/>
    <w:rsid w:val="4A895BA2"/>
    <w:rsid w:val="4B711203"/>
    <w:rsid w:val="598D5DE7"/>
    <w:rsid w:val="695816F7"/>
    <w:rsid w:val="6CF71E6F"/>
    <w:rsid w:val="754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217</Characters>
  <Lines>0</Lines>
  <Paragraphs>0</Paragraphs>
  <TotalTime>0</TotalTime>
  <ScaleCrop>false</ScaleCrop>
  <LinksUpToDate>false</LinksUpToDate>
  <CharactersWithSpaces>242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独白的倒影/</cp:lastModifiedBy>
  <dcterms:modified xsi:type="dcterms:W3CDTF">2022-09-06T01:54:05Z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005B444B369F4F60B2A1862F6C079811</vt:lpwstr>
  </property>
</Properties>
</file>