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8B24D">
      <w:p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附件6</w:t>
      </w:r>
    </w:p>
    <w:p w14:paraId="247F052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药物临床试验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结题签认表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714" w:tblpY="216"/>
        <w:tblOverlap w:val="never"/>
        <w:tblW w:w="8805" w:type="dxa"/>
        <w:tblInd w:w="0" w:type="dxa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50"/>
        <w:gridCol w:w="4995"/>
        <w:gridCol w:w="1305"/>
        <w:gridCol w:w="1155"/>
      </w:tblGrid>
      <w:tr w14:paraId="57FB7BF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FD886B3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项目编号</w:t>
            </w:r>
          </w:p>
        </w:tc>
        <w:tc>
          <w:tcPr>
            <w:tcW w:w="745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66154F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85A9F3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F4A89D4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项目名称</w:t>
            </w:r>
          </w:p>
        </w:tc>
        <w:tc>
          <w:tcPr>
            <w:tcW w:w="745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F198E7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1D8335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B82B82F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PI</w:t>
            </w:r>
          </w:p>
        </w:tc>
        <w:tc>
          <w:tcPr>
            <w:tcW w:w="745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56B0F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88522D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124CD8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申办者</w:t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/CRO</w:t>
            </w:r>
          </w:p>
        </w:tc>
        <w:tc>
          <w:tcPr>
            <w:tcW w:w="7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149B9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E1C915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9F6EBD4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指定人员</w:t>
            </w: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577956D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确认内容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A9BF877">
            <w:pPr>
              <w:pStyle w:val="8"/>
              <w:shd w:val="clear" w:color="auto" w:fill="auto"/>
              <w:spacing w:before="0" w:after="0" w:line="360" w:lineRule="auto"/>
              <w:ind w:left="2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签名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CBC67">
            <w:pPr>
              <w:pStyle w:val="8"/>
              <w:shd w:val="clear" w:color="auto" w:fill="auto"/>
              <w:spacing w:before="0" w:after="0" w:line="360" w:lineRule="auto"/>
              <w:ind w:right="2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日期</w:t>
            </w:r>
          </w:p>
        </w:tc>
      </w:tr>
      <w:tr w14:paraId="3981DB4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0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D34FABB">
            <w:pPr>
              <w:pStyle w:val="8"/>
              <w:shd w:val="clear" w:color="auto" w:fill="auto"/>
              <w:spacing w:before="0" w:after="0" w:line="360" w:lineRule="auto"/>
              <w:ind w:left="2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PI</w:t>
            </w: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2FCEF8B">
            <w:pPr>
              <w:pStyle w:val="8"/>
              <w:shd w:val="clear" w:color="auto" w:fill="auto"/>
              <w:spacing w:before="0" w:after="0" w:line="360" w:lineRule="auto"/>
              <w:ind w:firstLine="24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该项目已完成，现申请结题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21DCC0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998F3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72BA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2" w:hRule="exact"/>
        </w:trPr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6DF74ED">
            <w:pPr>
              <w:pStyle w:val="8"/>
              <w:shd w:val="clear" w:color="auto" w:fill="auto"/>
              <w:spacing w:before="0" w:after="0" w:line="360" w:lineRule="auto"/>
              <w:jc w:val="both"/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项目管理员</w:t>
            </w: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444E0">
            <w:pPr>
              <w:pStyle w:val="8"/>
              <w:shd w:val="clear" w:color="auto" w:fill="auto"/>
              <w:spacing w:before="0" w:after="0" w:line="360" w:lineRule="auto"/>
              <w:ind w:firstLine="24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该项目的原始资料已完善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BC802C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9B6A2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2F0BD6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58" w:hRule="exact"/>
        </w:trPr>
        <w:tc>
          <w:tcPr>
            <w:tcW w:w="135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01490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07663B">
            <w:pPr>
              <w:pStyle w:val="8"/>
              <w:shd w:val="clear" w:color="auto" w:fill="auto"/>
              <w:spacing w:before="0" w:after="180" w:line="360" w:lineRule="auto"/>
              <w:ind w:left="239" w:leftChars="114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该项目的相关文件及研究资料已根据归档目录整理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B80CC7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9CEAA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383751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8" w:hRule="exact"/>
        </w:trPr>
        <w:tc>
          <w:tcPr>
            <w:tcW w:w="135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B24171A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18092">
            <w:pPr>
              <w:pStyle w:val="8"/>
              <w:shd w:val="clear" w:color="auto" w:fill="auto"/>
              <w:spacing w:before="0" w:after="0" w:line="360" w:lineRule="auto"/>
              <w:ind w:firstLine="24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该项目的剩余试验物资已退回/处理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40437C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D68A59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8DB105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exact"/>
        </w:trPr>
        <w:tc>
          <w:tcPr>
            <w:tcW w:w="1350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C9FD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5A6A63">
            <w:pPr>
              <w:pStyle w:val="8"/>
              <w:shd w:val="clear" w:color="auto" w:fill="auto"/>
              <w:spacing w:before="0" w:after="180" w:line="360" w:lineRule="auto"/>
              <w:ind w:left="239" w:leftChars="114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该项目的结题报告表和总结报告已递交伦理委员会备案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15BD4D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5204BE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A6B519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2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ADFDF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药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管理员</w:t>
            </w: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952E8C2">
            <w:pPr>
              <w:pStyle w:val="8"/>
              <w:shd w:val="clear" w:color="auto" w:fill="auto"/>
              <w:spacing w:before="0" w:after="180" w:line="360" w:lineRule="auto"/>
              <w:ind w:firstLine="240" w:firstLineChars="100"/>
              <w:jc w:val="both"/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该项目的剩余药品已退回申办者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  <w:lang w:val="en-US"/>
              </w:rPr>
              <w:t>/销毁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BF544E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DEBEBE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F4285A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0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EDA802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机构质控员</w:t>
            </w: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5CDDB17">
            <w:pPr>
              <w:pStyle w:val="8"/>
              <w:shd w:val="clear" w:color="auto" w:fill="auto"/>
              <w:spacing w:before="0" w:after="0" w:line="360" w:lineRule="auto"/>
              <w:ind w:firstLine="24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已对该项目进行了检查，符合要求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307808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6C12D0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5FC3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7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D9B8811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资料管理员</w:t>
            </w: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60CE498">
            <w:pPr>
              <w:pStyle w:val="8"/>
              <w:shd w:val="clear" w:color="auto" w:fill="auto"/>
              <w:spacing w:before="0" w:after="200" w:line="360" w:lineRule="auto"/>
              <w:ind w:left="239" w:leftChars="114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已对该项目的资料进行审核，符合要求，可以归档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1B10AC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4532A8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99C51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2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B0BD0A4">
            <w:pPr>
              <w:pStyle w:val="8"/>
              <w:shd w:val="clear" w:color="auto" w:fill="auto"/>
              <w:spacing w:before="0" w:after="0" w:line="36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sz w:val="24"/>
                <w:szCs w:val="24"/>
              </w:rPr>
              <w:t>PI</w:t>
            </w:r>
            <w:r>
              <w:rPr>
                <w:rStyle w:val="13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  <w:lang w:eastAsia="en-US" w:bidi="en-US"/>
              </w:rPr>
              <w:t>/</w:t>
            </w:r>
            <w:r>
              <w:rPr>
                <w:rStyle w:val="13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机构秘书</w:t>
            </w:r>
          </w:p>
        </w:tc>
        <w:tc>
          <w:tcPr>
            <w:tcW w:w="49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9981A3">
            <w:pPr>
              <w:pStyle w:val="8"/>
              <w:shd w:val="clear" w:color="auto" w:fill="auto"/>
              <w:spacing w:before="0" w:after="0" w:line="360" w:lineRule="auto"/>
              <w:ind w:firstLine="24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pacing w:val="0"/>
                <w:sz w:val="24"/>
                <w:szCs w:val="24"/>
              </w:rPr>
              <w:t>该项目的全部研究费用已付清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C5A9D2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0ADCB3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CA9C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27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A5D205">
            <w:pPr>
              <w:pStyle w:val="8"/>
              <w:shd w:val="clear" w:color="auto" w:fill="auto"/>
              <w:spacing w:before="0" w:after="0" w:line="360" w:lineRule="auto"/>
              <w:ind w:left="2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备注</w:t>
            </w:r>
          </w:p>
        </w:tc>
        <w:tc>
          <w:tcPr>
            <w:tcW w:w="7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00D00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71811E7">
      <w:pPr>
        <w:pStyle w:val="10"/>
        <w:shd w:val="clear" w:color="auto" w:fill="auto"/>
        <w:spacing w:after="0" w:line="360" w:lineRule="auto"/>
        <w:jc w:val="left"/>
        <w:rPr>
          <w:rFonts w:hint="eastAsia" w:ascii="宋体" w:hAnsi="宋体" w:eastAsia="宋体" w:cs="宋体"/>
          <w:color w:val="000000"/>
          <w:spacing w:val="0"/>
          <w:sz w:val="28"/>
          <w:szCs w:val="28"/>
          <w:lang w:bidi="zh-CN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D78C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441BE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441BE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7B350">
    <w:pPr>
      <w:widowControl/>
      <w:jc w:val="right"/>
    </w:pPr>
    <w:r>
      <w:rPr>
        <w:rFonts w:hint="eastAsia" w:ascii="宋体" w:hAnsi="宋体" w:eastAsia="宋体" w:cs="宋体"/>
        <w:color w:val="000000"/>
        <w:kern w:val="0"/>
        <w:sz w:val="18"/>
        <w:szCs w:val="18"/>
      </w:rPr>
      <w:t>JG-YW-GL-002-</w:t>
    </w:r>
    <w:r>
      <w:rPr>
        <w:rFonts w:hint="eastAsia" w:ascii="宋体" w:hAnsi="宋体" w:cs="宋体"/>
        <w:color w:val="000000"/>
        <w:kern w:val="0"/>
        <w:sz w:val="18"/>
        <w:szCs w:val="18"/>
        <w:lang w:val="en-US" w:eastAsia="zh-CN"/>
      </w:rPr>
      <w:t>6.0</w:t>
    </w:r>
    <w:r>
      <w:rPr>
        <w:rFonts w:hint="eastAsia" w:ascii="宋体" w:hAnsi="宋体" w:eastAsia="宋体" w:cs="宋体"/>
        <w:color w:val="000000"/>
        <w:kern w:val="0"/>
        <w:sz w:val="18"/>
        <w:szCs w:val="18"/>
      </w:rPr>
      <w:t>-F-06</w:t>
    </w:r>
    <w:r>
      <w:rPr>
        <w:rFonts w:hint="eastAsia" w:ascii="宋体" w:hAnsi="宋体" w:eastAsia="宋体" w:cs="宋体"/>
        <w:color w:val="000000"/>
        <w:kern w:val="0"/>
        <w:sz w:val="22"/>
        <w:szCs w:val="22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819"/>
    <w:rsid w:val="00B31819"/>
    <w:rsid w:val="00DA0090"/>
    <w:rsid w:val="00F858AE"/>
    <w:rsid w:val="0EB84EBD"/>
    <w:rsid w:val="1DF35FE9"/>
    <w:rsid w:val="222401B3"/>
    <w:rsid w:val="27B912D2"/>
    <w:rsid w:val="2CC41F79"/>
    <w:rsid w:val="2F403BA6"/>
    <w:rsid w:val="36E4356E"/>
    <w:rsid w:val="4D9F7794"/>
    <w:rsid w:val="5560764A"/>
    <w:rsid w:val="590762D8"/>
    <w:rsid w:val="7B1F5CAB"/>
    <w:rsid w:val="7BA75614"/>
    <w:rsid w:val="7FD0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Body text|23"/>
    <w:basedOn w:val="1"/>
    <w:link w:val="9"/>
    <w:qFormat/>
    <w:uiPriority w:val="0"/>
    <w:pPr>
      <w:shd w:val="clear" w:color="auto" w:fill="FFFFFF"/>
      <w:spacing w:before="140" w:after="460" w:line="466" w:lineRule="exact"/>
    </w:pPr>
    <w:rPr>
      <w:rFonts w:ascii="PMingLiU" w:hAnsi="PMingLiU" w:eastAsia="PMingLiU" w:cs="PMingLiU"/>
      <w:spacing w:val="10"/>
      <w:sz w:val="22"/>
      <w:szCs w:val="22"/>
    </w:rPr>
  </w:style>
  <w:style w:type="character" w:customStyle="1" w:styleId="9">
    <w:name w:val="Body text|2_"/>
    <w:basedOn w:val="5"/>
    <w:link w:val="8"/>
    <w:qFormat/>
    <w:uiPriority w:val="0"/>
    <w:rPr>
      <w:rFonts w:ascii="PMingLiU" w:hAnsi="PMingLiU" w:eastAsia="PMingLiU" w:cs="PMingLiU"/>
      <w:spacing w:val="10"/>
      <w:sz w:val="22"/>
      <w:shd w:val="clear" w:color="auto" w:fill="FFFFFF"/>
    </w:rPr>
  </w:style>
  <w:style w:type="paragraph" w:customStyle="1" w:styleId="10">
    <w:name w:val="Body text|4"/>
    <w:basedOn w:val="1"/>
    <w:qFormat/>
    <w:uiPriority w:val="0"/>
    <w:pPr>
      <w:shd w:val="clear" w:color="auto" w:fill="FFFFFF"/>
      <w:spacing w:after="380" w:line="200" w:lineRule="exact"/>
    </w:pPr>
    <w:rPr>
      <w:rFonts w:ascii="PMingLiU" w:hAnsi="PMingLiU" w:eastAsia="PMingLiU" w:cs="PMingLiU"/>
      <w:spacing w:val="10"/>
      <w:sz w:val="20"/>
    </w:rPr>
  </w:style>
  <w:style w:type="character" w:customStyle="1" w:styleId="11">
    <w:name w:val="Body text|21"/>
    <w:basedOn w:val="9"/>
    <w:unhideWhenUsed/>
    <w:qFormat/>
    <w:uiPriority w:val="0"/>
    <w:rPr>
      <w:rFonts w:ascii="PMingLiU" w:hAnsi="PMingLiU" w:eastAsia="PMingLiU" w:cs="PMingLiU"/>
      <w:color w:val="000000"/>
      <w:spacing w:val="10"/>
      <w:w w:val="100"/>
      <w:position w:val="0"/>
      <w:sz w:val="22"/>
      <w:shd w:val="clear" w:color="auto" w:fill="FFFFFF"/>
      <w:lang w:val="zh-CN" w:eastAsia="zh-CN" w:bidi="zh-CN"/>
    </w:rPr>
  </w:style>
  <w:style w:type="character" w:customStyle="1" w:styleId="12">
    <w:name w:val="Body text|2 + Courier New2"/>
    <w:basedOn w:val="9"/>
    <w:unhideWhenUsed/>
    <w:qFormat/>
    <w:uiPriority w:val="0"/>
    <w:rPr>
      <w:rFonts w:ascii="Courier New" w:hAnsi="Courier New" w:eastAsia="Courier New" w:cs="Courier New"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13">
    <w:name w:val="Body text|2 + Spacing 3 pt"/>
    <w:basedOn w:val="9"/>
    <w:unhideWhenUsed/>
    <w:qFormat/>
    <w:uiPriority w:val="0"/>
    <w:rPr>
      <w:rFonts w:ascii="PMingLiU" w:hAnsi="PMingLiU" w:eastAsia="PMingLiU" w:cs="PMingLiU"/>
      <w:color w:val="000000"/>
      <w:spacing w:val="60"/>
      <w:w w:val="100"/>
      <w:position w:val="0"/>
      <w:sz w:val="22"/>
      <w:shd w:val="clear" w:color="auto" w:fill="FFFFFF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226</Characters>
  <Lines>2</Lines>
  <Paragraphs>1</Paragraphs>
  <TotalTime>24</TotalTime>
  <ScaleCrop>false</ScaleCrop>
  <LinksUpToDate>false</LinksUpToDate>
  <CharactersWithSpaces>226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2021-10-12T08:01:00Z</dcterms:created>
  <dc:creator>NB0072</dc:creator>
  <cp:lastModifiedBy>捣搜坏泳地</cp:lastModifiedBy>
  <dcterms:modified xsi:type="dcterms:W3CDTF">2026-01-12T00:56:42Z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71FA0CF578E1431C81BCD7FDEB75A45A</vt:lpwstr>
  </property>
  <property fmtid="{D5CDD505-2E9C-101B-9397-08002B2CF9AE}" pid="4" name="KSOTemplateDocerSaveRecord">
    <vt:lpwstr>eyJoZGlkIjoiYTI0ZDk0MWRlNmFmZjIwZGQ3ZjRiZDgxOTcwZjA1YzEiLCJ1c2VySWQiOiIxNjkzMDMzNzYxIn0=</vt:lpwstr>
  </property>
</Properties>
</file>