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AF231F">
      <w:pPr>
        <w:spacing w:line="360" w:lineRule="auto"/>
        <w:ind w:left="-107" w:hanging="672"/>
        <w:rPr>
          <w:sz w:val="28"/>
          <w:szCs w:val="28"/>
        </w:rPr>
      </w:pPr>
      <w:r>
        <w:rPr>
          <w:rFonts w:hint="eastAsia"/>
          <w:szCs w:val="21"/>
        </w:rPr>
        <w:t>（该附件仅为参考模版，请根据实际情况填写）：</w:t>
      </w:r>
    </w:p>
    <w:p w14:paraId="38A061F6">
      <w:pPr>
        <w:spacing w:after="156" w:line="360" w:lineRule="auto"/>
        <w:ind w:left="139" w:leftChars="-428" w:hanging="1038" w:hangingChars="371"/>
        <w:rPr>
          <w:rFonts w:ascii="宋体" w:hAnsi="宋体"/>
          <w:b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</w:t>
      </w:r>
      <w:r>
        <w:rPr>
          <w:rFonts w:hint="eastAsia" w:ascii="宋体" w:hAnsi="宋体"/>
          <w:b/>
          <w:sz w:val="28"/>
          <w:szCs w:val="28"/>
        </w:rPr>
        <w:t>医疗器械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/体外诊断试剂</w:t>
      </w:r>
      <w:r>
        <w:rPr>
          <w:rFonts w:hint="eastAsia" w:ascii="宋体" w:hAnsi="宋体"/>
          <w:b/>
          <w:sz w:val="28"/>
          <w:szCs w:val="28"/>
        </w:rPr>
        <w:t>归档目录</w:t>
      </w:r>
    </w:p>
    <w:p w14:paraId="39DA8107">
      <w:pPr>
        <w:spacing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开始日期：</w:t>
      </w:r>
      <w:r>
        <w:rPr>
          <w:sz w:val="24"/>
          <w:szCs w:val="24"/>
        </w:rPr>
        <w:t xml:space="preserve">                 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/>
          <w:sz w:val="24"/>
          <w:szCs w:val="24"/>
        </w:rPr>
        <w:t>结束日期：</w:t>
      </w:r>
    </w:p>
    <w:tbl>
      <w:tblPr>
        <w:tblStyle w:val="5"/>
        <w:tblW w:w="10620" w:type="dxa"/>
        <w:tblInd w:w="-8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6"/>
        <w:gridCol w:w="1967"/>
        <w:gridCol w:w="3657"/>
        <w:gridCol w:w="2610"/>
      </w:tblGrid>
      <w:tr w14:paraId="7D0A0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2386" w:type="dxa"/>
            <w:noWrap w:val="0"/>
            <w:vAlign w:val="top"/>
          </w:tcPr>
          <w:p w14:paraId="371E662C">
            <w:p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归档编号</w:t>
            </w:r>
          </w:p>
        </w:tc>
        <w:tc>
          <w:tcPr>
            <w:tcW w:w="1967" w:type="dxa"/>
            <w:noWrap w:val="0"/>
            <w:vAlign w:val="top"/>
          </w:tcPr>
          <w:p w14:paraId="7374CF9D">
            <w:p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器械类别</w:t>
            </w:r>
          </w:p>
        </w:tc>
        <w:tc>
          <w:tcPr>
            <w:tcW w:w="3657" w:type="dxa"/>
            <w:noWrap w:val="0"/>
            <w:vAlign w:val="top"/>
          </w:tcPr>
          <w:p w14:paraId="2F1AC20A">
            <w:p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申办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者</w:t>
            </w:r>
            <w:r>
              <w:rPr>
                <w:rFonts w:hint="eastAsia" w:ascii="宋体" w:hAnsi="宋体" w:cs="宋体"/>
                <w:color w:val="000000"/>
                <w:sz w:val="24"/>
              </w:rPr>
              <w:t>/CRO</w:t>
            </w:r>
          </w:p>
        </w:tc>
        <w:tc>
          <w:tcPr>
            <w:tcW w:w="2610" w:type="dxa"/>
            <w:noWrap w:val="0"/>
            <w:vAlign w:val="top"/>
          </w:tcPr>
          <w:p w14:paraId="0426D2A8">
            <w:p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项目名称</w:t>
            </w:r>
          </w:p>
        </w:tc>
      </w:tr>
      <w:tr w14:paraId="69B16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2386" w:type="dxa"/>
            <w:noWrap w:val="0"/>
            <w:vAlign w:val="top"/>
          </w:tcPr>
          <w:p w14:paraId="059D84D2">
            <w:pPr>
              <w:spacing w:line="360" w:lineRule="auto"/>
            </w:pP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967" w:type="dxa"/>
            <w:vMerge w:val="restart"/>
            <w:noWrap w:val="0"/>
            <w:vAlign w:val="top"/>
          </w:tcPr>
          <w:p w14:paraId="0CFA2977">
            <w:pPr>
              <w:spacing w:line="360" w:lineRule="auto"/>
              <w:rPr>
                <w:rFonts w:ascii="仿宋_GB2312" w:eastAsia="仿宋_GB2312"/>
                <w:bCs/>
                <w:color w:val="FF0000"/>
                <w:sz w:val="24"/>
              </w:rPr>
            </w:pPr>
          </w:p>
          <w:p w14:paraId="23174999"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第二类</w:t>
            </w:r>
            <w:r>
              <w:rPr>
                <w:rFonts w:hint="eastAsia" w:ascii="宋体" w:hAnsi="宋体"/>
                <w:bCs/>
                <w:sz w:val="24"/>
              </w:rPr>
              <w:t>□</w:t>
            </w:r>
          </w:p>
          <w:p w14:paraId="1726F4B9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14:paraId="5F587EBC">
            <w:pPr>
              <w:spacing w:line="360" w:lineRule="auto"/>
            </w:pPr>
            <w:r>
              <w:rPr>
                <w:rFonts w:hint="eastAsia" w:ascii="仿宋_GB2312" w:eastAsia="仿宋_GB2312"/>
                <w:bCs/>
                <w:sz w:val="24"/>
              </w:rPr>
              <w:t>第三类</w:t>
            </w:r>
            <w:r>
              <w:rPr>
                <w:rFonts w:hint="eastAsia" w:ascii="宋体" w:hAnsi="宋体"/>
                <w:bCs/>
                <w:sz w:val="24"/>
              </w:rPr>
              <w:t>□</w:t>
            </w:r>
          </w:p>
        </w:tc>
        <w:tc>
          <w:tcPr>
            <w:tcW w:w="3657" w:type="dxa"/>
            <w:noWrap w:val="0"/>
            <w:vAlign w:val="top"/>
          </w:tcPr>
          <w:p w14:paraId="747378B7">
            <w:pPr>
              <w:spacing w:line="360" w:lineRule="auto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2610" w:type="dxa"/>
            <w:vMerge w:val="restart"/>
            <w:noWrap w:val="0"/>
            <w:vAlign w:val="top"/>
          </w:tcPr>
          <w:p w14:paraId="6F4A80F8">
            <w:pPr>
              <w:spacing w:line="360" w:lineRule="auto"/>
            </w:pPr>
          </w:p>
          <w:p w14:paraId="4327E353">
            <w:pPr>
              <w:spacing w:line="360" w:lineRule="auto"/>
            </w:pPr>
            <w:r>
              <w:rPr>
                <w:rFonts w:hint="eastAsia"/>
              </w:rPr>
              <w:t xml:space="preserve">  </w:t>
            </w:r>
          </w:p>
          <w:p w14:paraId="690BC64C">
            <w:pPr>
              <w:spacing w:line="360" w:lineRule="auto"/>
            </w:pPr>
          </w:p>
          <w:p w14:paraId="19E65CFF">
            <w:pPr>
              <w:spacing w:line="360" w:lineRule="auto"/>
            </w:pPr>
            <w:r>
              <w:rPr>
                <w:rFonts w:hint="eastAsia"/>
              </w:rPr>
              <w:t xml:space="preserve">  </w:t>
            </w:r>
          </w:p>
        </w:tc>
      </w:tr>
      <w:tr w14:paraId="66252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2386" w:type="dxa"/>
            <w:noWrap w:val="0"/>
            <w:vAlign w:val="top"/>
          </w:tcPr>
          <w:p w14:paraId="2367829F">
            <w:p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组长单位</w:t>
            </w:r>
          </w:p>
        </w:tc>
        <w:tc>
          <w:tcPr>
            <w:tcW w:w="1967" w:type="dxa"/>
            <w:vMerge w:val="continue"/>
            <w:noWrap w:val="0"/>
            <w:vAlign w:val="top"/>
          </w:tcPr>
          <w:p w14:paraId="01A1716A">
            <w:p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657" w:type="dxa"/>
            <w:noWrap w:val="0"/>
            <w:vAlign w:val="top"/>
          </w:tcPr>
          <w:p w14:paraId="31F202D6">
            <w:p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PI</w:t>
            </w:r>
            <w:r>
              <w:rPr>
                <w:rFonts w:hint="eastAsia"/>
                <w:sz w:val="24"/>
              </w:rPr>
              <w:t xml:space="preserve"> 及研究人员</w:t>
            </w:r>
          </w:p>
        </w:tc>
        <w:tc>
          <w:tcPr>
            <w:tcW w:w="2610" w:type="dxa"/>
            <w:vMerge w:val="continue"/>
            <w:noWrap w:val="0"/>
            <w:vAlign w:val="top"/>
          </w:tcPr>
          <w:p w14:paraId="47744D5A">
            <w:p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55DBE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2386" w:type="dxa"/>
            <w:noWrap w:val="0"/>
            <w:vAlign w:val="top"/>
          </w:tcPr>
          <w:p w14:paraId="26CFBD15">
            <w:pPr>
              <w:spacing w:line="360" w:lineRule="auto"/>
              <w:ind w:firstLine="105" w:firstLineChars="50"/>
            </w:pPr>
          </w:p>
        </w:tc>
        <w:tc>
          <w:tcPr>
            <w:tcW w:w="1967" w:type="dxa"/>
            <w:vMerge w:val="continue"/>
            <w:noWrap w:val="0"/>
            <w:vAlign w:val="top"/>
          </w:tcPr>
          <w:p w14:paraId="6917B39C">
            <w:pPr>
              <w:spacing w:line="360" w:lineRule="auto"/>
            </w:pPr>
          </w:p>
        </w:tc>
        <w:tc>
          <w:tcPr>
            <w:tcW w:w="3657" w:type="dxa"/>
            <w:noWrap w:val="0"/>
            <w:vAlign w:val="top"/>
          </w:tcPr>
          <w:p w14:paraId="2A919BB8">
            <w:pPr>
              <w:spacing w:line="360" w:lineRule="auto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2610" w:type="dxa"/>
            <w:vMerge w:val="continue"/>
            <w:noWrap w:val="0"/>
            <w:vAlign w:val="top"/>
          </w:tcPr>
          <w:p w14:paraId="5E89698C">
            <w:pPr>
              <w:spacing w:line="360" w:lineRule="auto"/>
            </w:pPr>
          </w:p>
        </w:tc>
      </w:tr>
    </w:tbl>
    <w:p w14:paraId="0E3FDD11">
      <w:pPr>
        <w:pStyle w:val="2"/>
        <w:spacing w:line="360" w:lineRule="auto"/>
        <w:ind w:left="0" w:leftChars="0"/>
        <w:rPr>
          <w:rFonts w:hint="eastAsia" w:ascii="宋体" w:hAnsi="宋体" w:eastAsia="宋体" w:cs="宋体"/>
          <w:sz w:val="24"/>
          <w:szCs w:val="24"/>
        </w:rPr>
      </w:pPr>
    </w:p>
    <w:p w14:paraId="102E6CAD">
      <w:pPr>
        <w:pStyle w:val="2"/>
        <w:spacing w:line="360" w:lineRule="auto"/>
        <w:ind w:left="0" w:lef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归档人签名：                                 时间：</w:t>
      </w:r>
    </w:p>
    <w:p w14:paraId="55540F32">
      <w:pPr>
        <w:pStyle w:val="2"/>
        <w:spacing w:line="360" w:lineRule="auto"/>
        <w:ind w:left="0" w:lef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接收人签名：                                 时间：</w:t>
      </w:r>
    </w:p>
    <w:p w14:paraId="34CE2DCD">
      <w:pPr>
        <w:pStyle w:val="2"/>
        <w:spacing w:line="360" w:lineRule="auto"/>
        <w:ind w:left="0" w:leftChars="0"/>
        <w:rPr>
          <w:rFonts w:hint="eastAsia" w:ascii="宋体" w:hAnsi="宋体" w:eastAsia="宋体" w:cs="宋体"/>
          <w:sz w:val="24"/>
          <w:szCs w:val="24"/>
        </w:rPr>
      </w:pPr>
    </w:p>
    <w:p w14:paraId="77DF300E">
      <w:pPr>
        <w:pStyle w:val="2"/>
        <w:spacing w:line="360" w:lineRule="auto"/>
        <w:ind w:left="0" w:leftChars="0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p w14:paraId="1E9712A8">
      <w:pPr>
        <w:pStyle w:val="2"/>
        <w:spacing w:line="360" w:lineRule="auto"/>
        <w:ind w:left="0" w:leftChars="0"/>
        <w:rPr>
          <w:rFonts w:hint="eastAsia" w:ascii="宋体" w:hAnsi="宋体" w:eastAsia="宋体" w:cs="宋体"/>
          <w:sz w:val="24"/>
          <w:szCs w:val="24"/>
        </w:rPr>
      </w:pPr>
    </w:p>
    <w:p w14:paraId="6C2F71DC">
      <w:pPr>
        <w:pStyle w:val="2"/>
        <w:spacing w:line="360" w:lineRule="auto"/>
        <w:ind w:left="0" w:leftChars="0"/>
        <w:rPr>
          <w:rFonts w:hint="eastAsia" w:ascii="宋体" w:hAnsi="宋体" w:eastAsia="宋体" w:cs="宋体"/>
          <w:sz w:val="24"/>
          <w:szCs w:val="24"/>
        </w:rPr>
      </w:pPr>
    </w:p>
    <w:p w14:paraId="76ABC757">
      <w:pPr>
        <w:pStyle w:val="2"/>
        <w:spacing w:line="360" w:lineRule="auto"/>
        <w:ind w:left="0" w:leftChars="0"/>
        <w:rPr>
          <w:rFonts w:hint="eastAsia" w:ascii="宋体" w:hAnsi="宋体" w:eastAsia="宋体" w:cs="宋体"/>
          <w:sz w:val="24"/>
          <w:szCs w:val="24"/>
        </w:rPr>
      </w:pPr>
    </w:p>
    <w:p w14:paraId="37AB432A">
      <w:pPr>
        <w:pStyle w:val="2"/>
        <w:spacing w:line="360" w:lineRule="auto"/>
        <w:ind w:left="0" w:leftChars="0"/>
        <w:rPr>
          <w:rFonts w:hint="eastAsia" w:ascii="宋体" w:hAnsi="宋体" w:eastAsia="宋体" w:cs="宋体"/>
          <w:sz w:val="24"/>
          <w:szCs w:val="24"/>
        </w:rPr>
      </w:pPr>
    </w:p>
    <w:p w14:paraId="37A25A17">
      <w:pPr>
        <w:pStyle w:val="2"/>
        <w:spacing w:line="360" w:lineRule="auto"/>
        <w:ind w:left="0" w:leftChars="0"/>
        <w:rPr>
          <w:rFonts w:hint="eastAsia" w:ascii="宋体" w:hAnsi="宋体" w:eastAsia="宋体" w:cs="宋体"/>
          <w:sz w:val="24"/>
          <w:szCs w:val="24"/>
        </w:rPr>
      </w:pPr>
    </w:p>
    <w:p w14:paraId="3B41E879">
      <w:pPr>
        <w:pStyle w:val="2"/>
        <w:spacing w:line="360" w:lineRule="auto"/>
        <w:ind w:left="0" w:leftChars="0"/>
        <w:rPr>
          <w:rFonts w:hint="eastAsia" w:ascii="宋体" w:hAnsi="宋体" w:eastAsia="宋体" w:cs="宋体"/>
          <w:sz w:val="24"/>
          <w:szCs w:val="24"/>
        </w:rPr>
      </w:pPr>
    </w:p>
    <w:p w14:paraId="700C4909">
      <w:pPr>
        <w:pStyle w:val="2"/>
        <w:spacing w:line="360" w:lineRule="auto"/>
        <w:ind w:left="0" w:leftChars="0"/>
        <w:rPr>
          <w:rFonts w:hint="eastAsia" w:ascii="宋体" w:hAnsi="宋体" w:eastAsia="宋体" w:cs="宋体"/>
          <w:sz w:val="24"/>
          <w:szCs w:val="24"/>
        </w:rPr>
      </w:pPr>
    </w:p>
    <w:p w14:paraId="6B925FC6">
      <w:pPr>
        <w:pStyle w:val="2"/>
        <w:spacing w:line="360" w:lineRule="auto"/>
        <w:ind w:left="0" w:leftChars="0"/>
        <w:rPr>
          <w:rFonts w:hint="eastAsia" w:ascii="宋体" w:hAnsi="宋体" w:eastAsia="宋体" w:cs="宋体"/>
          <w:sz w:val="24"/>
          <w:szCs w:val="24"/>
        </w:rPr>
      </w:pPr>
    </w:p>
    <w:p w14:paraId="2D68E066">
      <w:pPr>
        <w:pStyle w:val="2"/>
        <w:spacing w:line="360" w:lineRule="auto"/>
        <w:ind w:left="0" w:leftChars="0"/>
        <w:rPr>
          <w:rFonts w:hint="eastAsia" w:ascii="宋体" w:hAnsi="宋体" w:eastAsia="宋体" w:cs="宋体"/>
          <w:sz w:val="24"/>
          <w:szCs w:val="24"/>
        </w:rPr>
      </w:pPr>
    </w:p>
    <w:p w14:paraId="4322F194">
      <w:pPr>
        <w:pStyle w:val="2"/>
        <w:spacing w:line="360" w:lineRule="auto"/>
        <w:ind w:left="0" w:leftChars="0"/>
        <w:rPr>
          <w:rFonts w:hint="eastAsia" w:ascii="宋体" w:hAnsi="宋体" w:eastAsia="宋体" w:cs="宋体"/>
          <w:sz w:val="24"/>
          <w:szCs w:val="24"/>
        </w:rPr>
      </w:pPr>
    </w:p>
    <w:p w14:paraId="25DAB918">
      <w:pPr>
        <w:spacing w:line="360" w:lineRule="auto"/>
      </w:pPr>
      <w:r>
        <w:br w:type="column"/>
      </w:r>
    </w:p>
    <w:p w14:paraId="1980DF54">
      <w:pPr>
        <w:widowControl/>
        <w:adjustRightInd/>
        <w:snapToGrid/>
        <w:spacing w:before="0" w:beforeAutospacing="0" w:after="156" w:afterLines="50" w:afterAutospacing="0"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4"/>
          <w:szCs w:val="24"/>
        </w:rPr>
        <w:t>一、临床试验准备阶段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6626"/>
        <w:gridCol w:w="2474"/>
      </w:tblGrid>
      <w:tr w14:paraId="43A9B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34" w:type="dxa"/>
            <w:gridSpan w:val="2"/>
            <w:vAlign w:val="center"/>
          </w:tcPr>
          <w:p w14:paraId="75907AC6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临床试验保存文件</w:t>
            </w:r>
          </w:p>
        </w:tc>
        <w:tc>
          <w:tcPr>
            <w:tcW w:w="2474" w:type="dxa"/>
            <w:vAlign w:val="center"/>
          </w:tcPr>
          <w:p w14:paraId="11047E17">
            <w:pPr>
              <w:adjustRightInd w:val="0"/>
              <w:snapToGrid w:val="0"/>
              <w:spacing w:before="50" w:after="50" w:line="360" w:lineRule="auto"/>
              <w:ind w:left="-209" w:leftChars="-110" w:right="-210" w:rightChars="-100" w:hanging="22" w:hangingChars="9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临床试验机构</w:t>
            </w:r>
          </w:p>
        </w:tc>
      </w:tr>
      <w:tr w14:paraId="18F0A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8" w:type="dxa"/>
            <w:vAlign w:val="center"/>
          </w:tcPr>
          <w:p w14:paraId="4D15000E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6626" w:type="dxa"/>
            <w:vAlign w:val="center"/>
          </w:tcPr>
          <w:p w14:paraId="401C534D">
            <w:pPr>
              <w:adjustRightInd w:val="0"/>
              <w:snapToGrid w:val="0"/>
              <w:spacing w:before="50" w:after="50"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临床试验信息与审议表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/研究申请表</w:t>
            </w:r>
          </w:p>
        </w:tc>
        <w:tc>
          <w:tcPr>
            <w:tcW w:w="2474" w:type="dxa"/>
            <w:vAlign w:val="center"/>
          </w:tcPr>
          <w:p w14:paraId="4D796BD9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保存原件</w:t>
            </w:r>
          </w:p>
        </w:tc>
      </w:tr>
      <w:tr w14:paraId="60683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8" w:type="dxa"/>
            <w:vAlign w:val="center"/>
          </w:tcPr>
          <w:p w14:paraId="245C0AB2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6626" w:type="dxa"/>
            <w:vAlign w:val="center"/>
          </w:tcPr>
          <w:p w14:paraId="46C899D4">
            <w:pPr>
              <w:adjustRightInd w:val="0"/>
              <w:snapToGrid w:val="0"/>
              <w:spacing w:before="50" w:after="50"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试验方案以及其修正案（已签章）</w:t>
            </w:r>
          </w:p>
        </w:tc>
        <w:tc>
          <w:tcPr>
            <w:tcW w:w="2474" w:type="dxa"/>
            <w:vAlign w:val="center"/>
          </w:tcPr>
          <w:p w14:paraId="3513247A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保存原件</w:t>
            </w:r>
          </w:p>
        </w:tc>
      </w:tr>
      <w:tr w14:paraId="07E9A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8" w:type="dxa"/>
            <w:vAlign w:val="center"/>
          </w:tcPr>
          <w:p w14:paraId="40C933F9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6626" w:type="dxa"/>
            <w:vAlign w:val="center"/>
          </w:tcPr>
          <w:p w14:paraId="4DE5FE94">
            <w:pPr>
              <w:adjustRightInd w:val="0"/>
              <w:snapToGrid w:val="0"/>
              <w:spacing w:before="50" w:after="50"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研究者手册</w:t>
            </w:r>
          </w:p>
        </w:tc>
        <w:tc>
          <w:tcPr>
            <w:tcW w:w="2474" w:type="dxa"/>
            <w:vAlign w:val="center"/>
          </w:tcPr>
          <w:p w14:paraId="708675EB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保存</w:t>
            </w:r>
          </w:p>
        </w:tc>
      </w:tr>
      <w:tr w14:paraId="50D1E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8" w:type="dxa"/>
            <w:vAlign w:val="center"/>
          </w:tcPr>
          <w:p w14:paraId="79749460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6626" w:type="dxa"/>
            <w:vAlign w:val="center"/>
          </w:tcPr>
          <w:p w14:paraId="7D1C8828">
            <w:pPr>
              <w:adjustRightInd w:val="0"/>
              <w:snapToGrid w:val="0"/>
              <w:spacing w:before="50" w:after="50"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知情同意书文本以及其他任何提供给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试验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sz w:val="24"/>
              </w:rPr>
              <w:t>的书面材料</w:t>
            </w:r>
          </w:p>
        </w:tc>
        <w:tc>
          <w:tcPr>
            <w:tcW w:w="2474" w:type="dxa"/>
            <w:vAlign w:val="center"/>
          </w:tcPr>
          <w:p w14:paraId="45B00355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保存原件</w:t>
            </w:r>
          </w:p>
        </w:tc>
      </w:tr>
      <w:tr w14:paraId="7303C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8" w:type="dxa"/>
            <w:vAlign w:val="center"/>
          </w:tcPr>
          <w:p w14:paraId="3F308F98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6626" w:type="dxa"/>
            <w:vAlign w:val="center"/>
          </w:tcPr>
          <w:p w14:paraId="7FF49FDA">
            <w:pPr>
              <w:adjustRightInd w:val="0"/>
              <w:snapToGrid w:val="0"/>
              <w:spacing w:before="50" w:after="50"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招募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试验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sz w:val="24"/>
              </w:rPr>
              <w:t>和向其宣传的程序性文件（若有）</w:t>
            </w:r>
          </w:p>
        </w:tc>
        <w:tc>
          <w:tcPr>
            <w:tcW w:w="2474" w:type="dxa"/>
            <w:vAlign w:val="center"/>
          </w:tcPr>
          <w:p w14:paraId="3A5FC9D1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保存原件</w:t>
            </w:r>
          </w:p>
        </w:tc>
      </w:tr>
      <w:tr w14:paraId="128DC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8" w:type="dxa"/>
            <w:vAlign w:val="center"/>
          </w:tcPr>
          <w:p w14:paraId="5B3632CC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6626" w:type="dxa"/>
            <w:vAlign w:val="center"/>
          </w:tcPr>
          <w:p w14:paraId="2E0E6ABF">
            <w:pPr>
              <w:adjustRightInd w:val="0"/>
              <w:snapToGrid w:val="0"/>
              <w:spacing w:before="50" w:after="50"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病例报告表文本</w:t>
            </w:r>
          </w:p>
        </w:tc>
        <w:tc>
          <w:tcPr>
            <w:tcW w:w="2474" w:type="dxa"/>
            <w:vAlign w:val="center"/>
          </w:tcPr>
          <w:p w14:paraId="08AE2D75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保存原件</w:t>
            </w:r>
          </w:p>
        </w:tc>
      </w:tr>
      <w:tr w14:paraId="6B110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8" w:type="dxa"/>
            <w:vAlign w:val="center"/>
          </w:tcPr>
          <w:p w14:paraId="455EAE81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7</w:t>
            </w:r>
          </w:p>
        </w:tc>
        <w:tc>
          <w:tcPr>
            <w:tcW w:w="6626" w:type="dxa"/>
            <w:vAlign w:val="center"/>
          </w:tcPr>
          <w:p w14:paraId="01822406">
            <w:pPr>
              <w:adjustRightInd w:val="0"/>
              <w:snapToGrid w:val="0"/>
              <w:spacing w:before="50" w:after="50"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基于产品技术要求的产品检验报告</w:t>
            </w:r>
          </w:p>
        </w:tc>
        <w:tc>
          <w:tcPr>
            <w:tcW w:w="2474" w:type="dxa"/>
            <w:vAlign w:val="center"/>
          </w:tcPr>
          <w:p w14:paraId="5F578516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保存</w:t>
            </w:r>
          </w:p>
        </w:tc>
      </w:tr>
      <w:tr w14:paraId="58F74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8" w:type="dxa"/>
            <w:vAlign w:val="center"/>
          </w:tcPr>
          <w:p w14:paraId="0B9DF7D6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8</w:t>
            </w:r>
          </w:p>
        </w:tc>
        <w:tc>
          <w:tcPr>
            <w:tcW w:w="6626" w:type="dxa"/>
            <w:vAlign w:val="center"/>
          </w:tcPr>
          <w:p w14:paraId="4B9452E1">
            <w:pPr>
              <w:adjustRightInd w:val="0"/>
              <w:snapToGrid w:val="0"/>
              <w:spacing w:before="50" w:after="50"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临床前研究相关资料</w:t>
            </w:r>
          </w:p>
          <w:p w14:paraId="10B0939B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74" w:type="dxa"/>
            <w:vAlign w:val="center"/>
          </w:tcPr>
          <w:p w14:paraId="59542658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保存</w:t>
            </w:r>
          </w:p>
        </w:tc>
      </w:tr>
      <w:tr w14:paraId="0E43F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8" w:type="dxa"/>
            <w:vAlign w:val="center"/>
          </w:tcPr>
          <w:p w14:paraId="4F30E081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9</w:t>
            </w:r>
          </w:p>
        </w:tc>
        <w:tc>
          <w:tcPr>
            <w:tcW w:w="6626" w:type="dxa"/>
            <w:vAlign w:val="center"/>
          </w:tcPr>
          <w:p w14:paraId="3FDF9DBD">
            <w:pPr>
              <w:adjustRightInd w:val="0"/>
              <w:snapToGrid w:val="0"/>
              <w:spacing w:before="50" w:after="50"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研究者简历以及资格证明文件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研究者利益声明</w:t>
            </w:r>
          </w:p>
        </w:tc>
        <w:tc>
          <w:tcPr>
            <w:tcW w:w="2474" w:type="dxa"/>
            <w:vAlign w:val="center"/>
          </w:tcPr>
          <w:p w14:paraId="28062AF1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保存</w:t>
            </w:r>
          </w:p>
        </w:tc>
      </w:tr>
      <w:tr w14:paraId="607FC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8" w:type="dxa"/>
            <w:vAlign w:val="center"/>
          </w:tcPr>
          <w:p w14:paraId="048717F9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10</w:t>
            </w:r>
          </w:p>
        </w:tc>
        <w:tc>
          <w:tcPr>
            <w:tcW w:w="6626" w:type="dxa"/>
            <w:vAlign w:val="center"/>
          </w:tcPr>
          <w:p w14:paraId="4647A649">
            <w:pPr>
              <w:adjustRightInd w:val="0"/>
              <w:snapToGrid w:val="0"/>
              <w:spacing w:before="50" w:after="50"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申办企业三证</w:t>
            </w:r>
          </w:p>
        </w:tc>
        <w:tc>
          <w:tcPr>
            <w:tcW w:w="2474" w:type="dxa"/>
            <w:vAlign w:val="center"/>
          </w:tcPr>
          <w:p w14:paraId="1B325F29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保存</w:t>
            </w:r>
          </w:p>
        </w:tc>
      </w:tr>
      <w:tr w14:paraId="17EC0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8" w:type="dxa"/>
            <w:vAlign w:val="center"/>
          </w:tcPr>
          <w:p w14:paraId="21AD8521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11</w:t>
            </w:r>
          </w:p>
        </w:tc>
        <w:tc>
          <w:tcPr>
            <w:tcW w:w="6626" w:type="dxa"/>
            <w:vAlign w:val="center"/>
          </w:tcPr>
          <w:p w14:paraId="359AA86B">
            <w:pPr>
              <w:adjustRightInd w:val="0"/>
              <w:snapToGrid w:val="0"/>
              <w:spacing w:before="50" w:after="50"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试验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sz w:val="24"/>
              </w:rPr>
              <w:t>保险的相关文件（若有）</w:t>
            </w:r>
          </w:p>
        </w:tc>
        <w:tc>
          <w:tcPr>
            <w:tcW w:w="2474" w:type="dxa"/>
            <w:vAlign w:val="center"/>
          </w:tcPr>
          <w:p w14:paraId="74F5BDE1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保存</w:t>
            </w:r>
          </w:p>
        </w:tc>
      </w:tr>
      <w:tr w14:paraId="7070A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8" w:type="dxa"/>
            <w:vAlign w:val="center"/>
          </w:tcPr>
          <w:p w14:paraId="412B8CE5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12</w:t>
            </w:r>
          </w:p>
        </w:tc>
        <w:tc>
          <w:tcPr>
            <w:tcW w:w="6626" w:type="dxa"/>
            <w:vAlign w:val="center"/>
          </w:tcPr>
          <w:p w14:paraId="09E8BAA7">
            <w:pPr>
              <w:adjustRightInd w:val="0"/>
              <w:snapToGrid w:val="0"/>
              <w:spacing w:before="50" w:after="50"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伦理委员会审查意见</w:t>
            </w:r>
          </w:p>
        </w:tc>
        <w:tc>
          <w:tcPr>
            <w:tcW w:w="2474" w:type="dxa"/>
            <w:vAlign w:val="center"/>
          </w:tcPr>
          <w:p w14:paraId="2573DBBC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保存原件</w:t>
            </w:r>
          </w:p>
        </w:tc>
      </w:tr>
      <w:tr w14:paraId="5FF96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8" w:type="dxa"/>
            <w:vAlign w:val="center"/>
          </w:tcPr>
          <w:p w14:paraId="1F366D85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13</w:t>
            </w:r>
          </w:p>
        </w:tc>
        <w:tc>
          <w:tcPr>
            <w:tcW w:w="6626" w:type="dxa"/>
            <w:vAlign w:val="center"/>
          </w:tcPr>
          <w:p w14:paraId="5A856F50">
            <w:pPr>
              <w:adjustRightInd w:val="0"/>
              <w:snapToGrid w:val="0"/>
              <w:spacing w:before="50" w:after="50"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伦理委员会成员表（若有）</w:t>
            </w:r>
          </w:p>
        </w:tc>
        <w:tc>
          <w:tcPr>
            <w:tcW w:w="2474" w:type="dxa"/>
            <w:vAlign w:val="center"/>
          </w:tcPr>
          <w:p w14:paraId="03F9427F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保存原件</w:t>
            </w:r>
          </w:p>
        </w:tc>
      </w:tr>
      <w:tr w14:paraId="4C220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8" w:type="dxa"/>
            <w:vAlign w:val="center"/>
          </w:tcPr>
          <w:p w14:paraId="3643020D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14</w:t>
            </w:r>
          </w:p>
        </w:tc>
        <w:tc>
          <w:tcPr>
            <w:tcW w:w="6626" w:type="dxa"/>
            <w:vAlign w:val="center"/>
          </w:tcPr>
          <w:p w14:paraId="0A1BB306">
            <w:pPr>
              <w:widowControl w:val="0"/>
              <w:adjustRightInd/>
              <w:snapToGrid/>
              <w:spacing w:before="50" w:beforeAutospacing="0" w:after="5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临床试验合同（已签章）</w:t>
            </w:r>
          </w:p>
        </w:tc>
        <w:tc>
          <w:tcPr>
            <w:tcW w:w="2474" w:type="dxa"/>
            <w:vAlign w:val="center"/>
          </w:tcPr>
          <w:p w14:paraId="3422CA26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保存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复印件</w:t>
            </w:r>
          </w:p>
        </w:tc>
      </w:tr>
      <w:tr w14:paraId="7CC2B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8" w:type="dxa"/>
            <w:vAlign w:val="center"/>
          </w:tcPr>
          <w:p w14:paraId="618D7F50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15</w:t>
            </w:r>
          </w:p>
        </w:tc>
        <w:tc>
          <w:tcPr>
            <w:tcW w:w="6626" w:type="dxa"/>
            <w:vAlign w:val="center"/>
          </w:tcPr>
          <w:p w14:paraId="20AEA21C">
            <w:pPr>
              <w:adjustRightInd w:val="0"/>
              <w:snapToGrid w:val="0"/>
              <w:spacing w:before="50" w:after="50"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医疗器械临床试验批件（若有）</w:t>
            </w:r>
          </w:p>
        </w:tc>
        <w:tc>
          <w:tcPr>
            <w:tcW w:w="2474" w:type="dxa"/>
            <w:vAlign w:val="center"/>
          </w:tcPr>
          <w:p w14:paraId="48204422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保存</w:t>
            </w:r>
          </w:p>
        </w:tc>
      </w:tr>
      <w:tr w14:paraId="2A30D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8" w:type="dxa"/>
            <w:vAlign w:val="center"/>
          </w:tcPr>
          <w:p w14:paraId="23D78602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16</w:t>
            </w:r>
          </w:p>
        </w:tc>
        <w:tc>
          <w:tcPr>
            <w:tcW w:w="6626" w:type="dxa"/>
            <w:vAlign w:val="center"/>
          </w:tcPr>
          <w:p w14:paraId="57E79213">
            <w:pPr>
              <w:adjustRightInd w:val="0"/>
              <w:snapToGrid w:val="0"/>
              <w:spacing w:before="50" w:after="50" w:line="360" w:lineRule="auto"/>
              <w:rPr>
                <w:rFonts w:hint="eastAsia" w:ascii="宋体" w:hAnsi="宋体" w:eastAsia="宋体" w:cs="宋体"/>
                <w:sz w:val="24"/>
                <w:highlight w:val="yellow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药品监督管理部门临床试验备案文件</w:t>
            </w:r>
          </w:p>
        </w:tc>
        <w:tc>
          <w:tcPr>
            <w:tcW w:w="2474" w:type="dxa"/>
            <w:vAlign w:val="center"/>
          </w:tcPr>
          <w:p w14:paraId="69971D81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保存</w:t>
            </w:r>
          </w:p>
        </w:tc>
      </w:tr>
      <w:tr w14:paraId="33C28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8" w:type="dxa"/>
            <w:vAlign w:val="center"/>
          </w:tcPr>
          <w:p w14:paraId="2F2CCD77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17</w:t>
            </w:r>
          </w:p>
        </w:tc>
        <w:tc>
          <w:tcPr>
            <w:tcW w:w="6626" w:type="dxa"/>
            <w:vAlign w:val="center"/>
          </w:tcPr>
          <w:p w14:paraId="2CE3B6ED">
            <w:pPr>
              <w:adjustRightInd w:val="0"/>
              <w:snapToGrid w:val="0"/>
              <w:spacing w:before="50" w:after="50"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启动会相关培训记录</w:t>
            </w:r>
          </w:p>
        </w:tc>
        <w:tc>
          <w:tcPr>
            <w:tcW w:w="2474" w:type="dxa"/>
            <w:vAlign w:val="center"/>
          </w:tcPr>
          <w:p w14:paraId="5FB50784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保存原件</w:t>
            </w:r>
          </w:p>
        </w:tc>
      </w:tr>
      <w:tr w14:paraId="6C8EE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8" w:type="dxa"/>
            <w:vAlign w:val="center"/>
          </w:tcPr>
          <w:p w14:paraId="38838EC0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18</w:t>
            </w:r>
          </w:p>
        </w:tc>
        <w:tc>
          <w:tcPr>
            <w:tcW w:w="6626" w:type="dxa"/>
            <w:vAlign w:val="center"/>
          </w:tcPr>
          <w:p w14:paraId="24EF5870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研究者签名样张以及研究者授权表</w:t>
            </w:r>
          </w:p>
        </w:tc>
        <w:tc>
          <w:tcPr>
            <w:tcW w:w="2474" w:type="dxa"/>
            <w:vAlign w:val="center"/>
          </w:tcPr>
          <w:p w14:paraId="77501D22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保存原件</w:t>
            </w:r>
          </w:p>
        </w:tc>
      </w:tr>
      <w:tr w14:paraId="19613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8" w:type="dxa"/>
            <w:vAlign w:val="center"/>
          </w:tcPr>
          <w:p w14:paraId="50E2E11D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19</w:t>
            </w:r>
          </w:p>
        </w:tc>
        <w:tc>
          <w:tcPr>
            <w:tcW w:w="6626" w:type="dxa"/>
            <w:vAlign w:val="center"/>
          </w:tcPr>
          <w:p w14:paraId="0DF35F5E">
            <w:pPr>
              <w:adjustRightInd w:val="0"/>
              <w:snapToGrid w:val="0"/>
              <w:spacing w:before="50" w:after="50"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临床试验有关的实验室检测正常值范围（若有）</w:t>
            </w:r>
          </w:p>
        </w:tc>
        <w:tc>
          <w:tcPr>
            <w:tcW w:w="2474" w:type="dxa"/>
            <w:vAlign w:val="center"/>
          </w:tcPr>
          <w:p w14:paraId="109B9AA4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保存</w:t>
            </w:r>
          </w:p>
        </w:tc>
      </w:tr>
      <w:tr w14:paraId="66CA7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8" w:type="dxa"/>
            <w:vAlign w:val="center"/>
          </w:tcPr>
          <w:p w14:paraId="54E91950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20</w:t>
            </w:r>
          </w:p>
        </w:tc>
        <w:tc>
          <w:tcPr>
            <w:tcW w:w="6626" w:type="dxa"/>
            <w:vAlign w:val="center"/>
          </w:tcPr>
          <w:p w14:paraId="08D37266">
            <w:pPr>
              <w:adjustRightInd w:val="0"/>
              <w:snapToGrid w:val="0"/>
              <w:spacing w:before="50" w:after="50"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医学或者实验室室间质控证明（若有）</w:t>
            </w:r>
          </w:p>
        </w:tc>
        <w:tc>
          <w:tcPr>
            <w:tcW w:w="2474" w:type="dxa"/>
            <w:vAlign w:val="center"/>
          </w:tcPr>
          <w:p w14:paraId="49C49477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保存</w:t>
            </w:r>
          </w:p>
        </w:tc>
      </w:tr>
      <w:tr w14:paraId="70F6E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8" w:type="dxa"/>
            <w:vAlign w:val="center"/>
          </w:tcPr>
          <w:p w14:paraId="26A52567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21</w:t>
            </w:r>
          </w:p>
        </w:tc>
        <w:tc>
          <w:tcPr>
            <w:tcW w:w="6626" w:type="dxa"/>
            <w:vAlign w:val="center"/>
          </w:tcPr>
          <w:p w14:paraId="08E7107E">
            <w:pPr>
              <w:adjustRightInd w:val="0"/>
              <w:snapToGrid w:val="0"/>
              <w:spacing w:before="50" w:after="50"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试验医疗器械与试验相关物资的交接单</w:t>
            </w:r>
          </w:p>
        </w:tc>
        <w:tc>
          <w:tcPr>
            <w:tcW w:w="2474" w:type="dxa"/>
            <w:vAlign w:val="center"/>
          </w:tcPr>
          <w:p w14:paraId="10EEA63A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保存原件</w:t>
            </w:r>
          </w:p>
        </w:tc>
      </w:tr>
      <w:tr w14:paraId="71B58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8" w:type="dxa"/>
            <w:vAlign w:val="center"/>
          </w:tcPr>
          <w:p w14:paraId="28374B08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22</w:t>
            </w:r>
          </w:p>
        </w:tc>
        <w:tc>
          <w:tcPr>
            <w:tcW w:w="6626" w:type="dxa"/>
            <w:vAlign w:val="center"/>
          </w:tcPr>
          <w:p w14:paraId="6992CC32">
            <w:pPr>
              <w:adjustRightInd w:val="0"/>
              <w:snapToGrid w:val="0"/>
              <w:spacing w:before="50" w:after="50"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设盲试验的破盲程序（若有）</w:t>
            </w:r>
          </w:p>
        </w:tc>
        <w:tc>
          <w:tcPr>
            <w:tcW w:w="2474" w:type="dxa"/>
            <w:vAlign w:val="center"/>
          </w:tcPr>
          <w:p w14:paraId="5C7CB025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保存</w:t>
            </w:r>
          </w:p>
        </w:tc>
      </w:tr>
    </w:tbl>
    <w:p w14:paraId="4AC9AD0C">
      <w:pPr>
        <w:widowControl/>
        <w:adjustRightInd/>
        <w:snapToGrid/>
        <w:spacing w:before="0" w:beforeAutospacing="0" w:after="156" w:afterLines="50" w:afterAutospacing="0" w:line="360" w:lineRule="auto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-SA"/>
        </w:rPr>
        <w:t>二、临床试验进行阶段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6519"/>
        <w:gridCol w:w="2434"/>
      </w:tblGrid>
      <w:tr w14:paraId="2DAA6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035" w:type="dxa"/>
            <w:gridSpan w:val="2"/>
            <w:vAlign w:val="center"/>
          </w:tcPr>
          <w:p w14:paraId="6568913C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临床试验保存文件</w:t>
            </w:r>
          </w:p>
        </w:tc>
        <w:tc>
          <w:tcPr>
            <w:tcW w:w="2434" w:type="dxa"/>
            <w:vAlign w:val="center"/>
          </w:tcPr>
          <w:p w14:paraId="535BD506">
            <w:pPr>
              <w:adjustRightInd w:val="0"/>
              <w:snapToGrid w:val="0"/>
              <w:spacing w:before="50" w:after="50" w:line="360" w:lineRule="auto"/>
              <w:ind w:firstLine="120" w:firstLineChars="5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临床试验机构</w:t>
            </w:r>
          </w:p>
        </w:tc>
      </w:tr>
      <w:tr w14:paraId="0C595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16" w:type="dxa"/>
            <w:vAlign w:val="center"/>
          </w:tcPr>
          <w:p w14:paraId="0FF2D9A1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23</w:t>
            </w:r>
          </w:p>
        </w:tc>
        <w:tc>
          <w:tcPr>
            <w:tcW w:w="6519" w:type="dxa"/>
            <w:vAlign w:val="center"/>
          </w:tcPr>
          <w:p w14:paraId="71A83953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研究者手册更新件（若有）</w:t>
            </w:r>
          </w:p>
        </w:tc>
        <w:tc>
          <w:tcPr>
            <w:tcW w:w="2434" w:type="dxa"/>
            <w:vAlign w:val="center"/>
          </w:tcPr>
          <w:p w14:paraId="472E5FE0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保存</w:t>
            </w:r>
          </w:p>
        </w:tc>
      </w:tr>
      <w:tr w14:paraId="72FD2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16" w:type="dxa"/>
            <w:vAlign w:val="center"/>
          </w:tcPr>
          <w:p w14:paraId="05C7AFB8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24</w:t>
            </w:r>
          </w:p>
        </w:tc>
        <w:tc>
          <w:tcPr>
            <w:tcW w:w="6519" w:type="dxa"/>
            <w:vAlign w:val="center"/>
          </w:tcPr>
          <w:p w14:paraId="4BD4CC55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临床试验方案更新件（若有）</w:t>
            </w:r>
          </w:p>
        </w:tc>
        <w:tc>
          <w:tcPr>
            <w:tcW w:w="2434" w:type="dxa"/>
            <w:vAlign w:val="center"/>
          </w:tcPr>
          <w:p w14:paraId="31D80E27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保存原件</w:t>
            </w:r>
          </w:p>
        </w:tc>
      </w:tr>
      <w:tr w14:paraId="4409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16" w:type="dxa"/>
            <w:vAlign w:val="center"/>
          </w:tcPr>
          <w:p w14:paraId="70929099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25</w:t>
            </w:r>
          </w:p>
        </w:tc>
        <w:tc>
          <w:tcPr>
            <w:tcW w:w="6519" w:type="dxa"/>
            <w:vAlign w:val="center"/>
          </w:tcPr>
          <w:p w14:paraId="108483A7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其他文件（病例报告表、知情同意书、书面情况通知）的更新（若有）</w:t>
            </w:r>
          </w:p>
        </w:tc>
        <w:tc>
          <w:tcPr>
            <w:tcW w:w="2434" w:type="dxa"/>
            <w:vAlign w:val="center"/>
          </w:tcPr>
          <w:p w14:paraId="45D1D8AC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保存原件</w:t>
            </w:r>
          </w:p>
        </w:tc>
      </w:tr>
      <w:tr w14:paraId="4EE93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16" w:type="dxa"/>
            <w:vAlign w:val="center"/>
          </w:tcPr>
          <w:p w14:paraId="635EBF82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26</w:t>
            </w:r>
          </w:p>
        </w:tc>
        <w:tc>
          <w:tcPr>
            <w:tcW w:w="6519" w:type="dxa"/>
            <w:vAlign w:val="center"/>
          </w:tcPr>
          <w:p w14:paraId="5818C89B">
            <w:pPr>
              <w:adjustRightInd w:val="0"/>
              <w:snapToGrid w:val="0"/>
              <w:spacing w:before="50" w:after="5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试验医疗器械产品检验报告的更新（若有）</w:t>
            </w:r>
          </w:p>
        </w:tc>
        <w:tc>
          <w:tcPr>
            <w:tcW w:w="2434" w:type="dxa"/>
            <w:vAlign w:val="center"/>
          </w:tcPr>
          <w:p w14:paraId="004F4428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保存</w:t>
            </w:r>
          </w:p>
        </w:tc>
      </w:tr>
      <w:tr w14:paraId="6E8AD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16" w:type="dxa"/>
            <w:vAlign w:val="center"/>
          </w:tcPr>
          <w:p w14:paraId="5FD7603A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27</w:t>
            </w:r>
          </w:p>
        </w:tc>
        <w:tc>
          <w:tcPr>
            <w:tcW w:w="6519" w:type="dxa"/>
            <w:vAlign w:val="center"/>
          </w:tcPr>
          <w:p w14:paraId="3696FF72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伦理委员会对更新文件的书面审查意见（若有）</w:t>
            </w:r>
          </w:p>
        </w:tc>
        <w:tc>
          <w:tcPr>
            <w:tcW w:w="2434" w:type="dxa"/>
            <w:vAlign w:val="center"/>
          </w:tcPr>
          <w:p w14:paraId="5A3F18CA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保存原件</w:t>
            </w:r>
          </w:p>
        </w:tc>
      </w:tr>
      <w:tr w14:paraId="0A885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16" w:type="dxa"/>
            <w:vAlign w:val="center"/>
          </w:tcPr>
          <w:p w14:paraId="7A228165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28</w:t>
            </w:r>
          </w:p>
        </w:tc>
        <w:tc>
          <w:tcPr>
            <w:tcW w:w="6519" w:type="dxa"/>
            <w:vAlign w:val="center"/>
          </w:tcPr>
          <w:p w14:paraId="7E45BA0C">
            <w:pPr>
              <w:adjustRightInd w:val="0"/>
              <w:snapToGrid w:val="0"/>
              <w:spacing w:before="50" w:after="5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研究者简历以及资格证明文件的更新（若有）</w:t>
            </w:r>
          </w:p>
        </w:tc>
        <w:tc>
          <w:tcPr>
            <w:tcW w:w="2434" w:type="dxa"/>
            <w:vAlign w:val="center"/>
          </w:tcPr>
          <w:p w14:paraId="1ABDDF10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保存</w:t>
            </w:r>
          </w:p>
        </w:tc>
      </w:tr>
      <w:tr w14:paraId="6154E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16" w:type="dxa"/>
            <w:vAlign w:val="center"/>
          </w:tcPr>
          <w:p w14:paraId="3193BB72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29</w:t>
            </w:r>
          </w:p>
        </w:tc>
        <w:tc>
          <w:tcPr>
            <w:tcW w:w="6519" w:type="dxa"/>
            <w:vAlign w:val="center"/>
          </w:tcPr>
          <w:p w14:paraId="32E9A78D">
            <w:pPr>
              <w:adjustRightInd w:val="0"/>
              <w:snapToGrid w:val="0"/>
              <w:spacing w:before="50" w:after="5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临床试验有关的实验室检测正常值范围更新（若有）</w:t>
            </w:r>
          </w:p>
        </w:tc>
        <w:tc>
          <w:tcPr>
            <w:tcW w:w="2434" w:type="dxa"/>
            <w:vAlign w:val="center"/>
          </w:tcPr>
          <w:p w14:paraId="59B053C9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保存</w:t>
            </w:r>
          </w:p>
        </w:tc>
      </w:tr>
      <w:tr w14:paraId="3DD12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16" w:type="dxa"/>
            <w:vAlign w:val="center"/>
          </w:tcPr>
          <w:p w14:paraId="4989CD3F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30</w:t>
            </w:r>
          </w:p>
        </w:tc>
        <w:tc>
          <w:tcPr>
            <w:tcW w:w="6519" w:type="dxa"/>
            <w:vAlign w:val="center"/>
          </w:tcPr>
          <w:p w14:paraId="3CAD7D32">
            <w:pPr>
              <w:adjustRightInd w:val="0"/>
              <w:snapToGrid w:val="0"/>
              <w:spacing w:before="50" w:after="5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医学或者实验室室间质控证明更新（若有）</w:t>
            </w:r>
          </w:p>
        </w:tc>
        <w:tc>
          <w:tcPr>
            <w:tcW w:w="2434" w:type="dxa"/>
            <w:vAlign w:val="center"/>
          </w:tcPr>
          <w:p w14:paraId="00CE4FE1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保存</w:t>
            </w:r>
          </w:p>
        </w:tc>
      </w:tr>
      <w:tr w14:paraId="734D9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16" w:type="dxa"/>
            <w:vAlign w:val="center"/>
          </w:tcPr>
          <w:p w14:paraId="6C1ACE2F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31</w:t>
            </w:r>
          </w:p>
        </w:tc>
        <w:tc>
          <w:tcPr>
            <w:tcW w:w="6519" w:type="dxa"/>
            <w:vAlign w:val="center"/>
          </w:tcPr>
          <w:p w14:paraId="2A4B6470">
            <w:pPr>
              <w:adjustRightInd w:val="0"/>
              <w:snapToGrid w:val="0"/>
              <w:spacing w:before="50" w:after="5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试验医疗器械与试验相关物资的交接单（若有）</w:t>
            </w:r>
          </w:p>
        </w:tc>
        <w:tc>
          <w:tcPr>
            <w:tcW w:w="2434" w:type="dxa"/>
            <w:vAlign w:val="center"/>
          </w:tcPr>
          <w:p w14:paraId="2DB25F31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保存</w:t>
            </w:r>
          </w:p>
        </w:tc>
      </w:tr>
      <w:tr w14:paraId="52A1E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16" w:type="dxa"/>
            <w:vAlign w:val="center"/>
          </w:tcPr>
          <w:p w14:paraId="181E6E0B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32</w:t>
            </w:r>
          </w:p>
        </w:tc>
        <w:tc>
          <w:tcPr>
            <w:tcW w:w="6519" w:type="dxa"/>
            <w:vAlign w:val="center"/>
          </w:tcPr>
          <w:p w14:paraId="3677CF45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已签名的知情同意书（若有）</w:t>
            </w:r>
          </w:p>
        </w:tc>
        <w:tc>
          <w:tcPr>
            <w:tcW w:w="2434" w:type="dxa"/>
            <w:vAlign w:val="center"/>
          </w:tcPr>
          <w:p w14:paraId="0167BA85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保存原件</w:t>
            </w:r>
          </w:p>
        </w:tc>
      </w:tr>
      <w:tr w14:paraId="755F4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16" w:type="dxa"/>
            <w:vAlign w:val="center"/>
          </w:tcPr>
          <w:p w14:paraId="61B77283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33</w:t>
            </w:r>
          </w:p>
        </w:tc>
        <w:tc>
          <w:tcPr>
            <w:tcW w:w="6519" w:type="dxa"/>
            <w:vAlign w:val="center"/>
          </w:tcPr>
          <w:p w14:paraId="68B2B178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原始医疗文件（若有）</w:t>
            </w:r>
          </w:p>
        </w:tc>
        <w:tc>
          <w:tcPr>
            <w:tcW w:w="2434" w:type="dxa"/>
            <w:vAlign w:val="center"/>
          </w:tcPr>
          <w:p w14:paraId="0BB8FC90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保存原件</w:t>
            </w:r>
          </w:p>
        </w:tc>
      </w:tr>
      <w:tr w14:paraId="4A2E6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16" w:type="dxa"/>
            <w:vAlign w:val="center"/>
          </w:tcPr>
          <w:p w14:paraId="6C5D8E27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34</w:t>
            </w:r>
          </w:p>
        </w:tc>
        <w:tc>
          <w:tcPr>
            <w:tcW w:w="6519" w:type="dxa"/>
            <w:vAlign w:val="center"/>
          </w:tcPr>
          <w:p w14:paraId="79CF2731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已填并签字的病例报告表(原件几份，几号-几号)</w:t>
            </w:r>
          </w:p>
        </w:tc>
        <w:tc>
          <w:tcPr>
            <w:tcW w:w="2434" w:type="dxa"/>
            <w:vAlign w:val="center"/>
          </w:tcPr>
          <w:p w14:paraId="6E943541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保存</w:t>
            </w:r>
          </w:p>
        </w:tc>
      </w:tr>
      <w:tr w14:paraId="56AF5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16" w:type="dxa"/>
            <w:vAlign w:val="center"/>
          </w:tcPr>
          <w:p w14:paraId="6A413018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35</w:t>
            </w:r>
          </w:p>
        </w:tc>
        <w:tc>
          <w:tcPr>
            <w:tcW w:w="6519" w:type="dxa"/>
            <w:vAlign w:val="center"/>
          </w:tcPr>
          <w:p w14:paraId="15E94A10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研究者对严重不良事件的报告（若有）</w:t>
            </w:r>
          </w:p>
        </w:tc>
        <w:tc>
          <w:tcPr>
            <w:tcW w:w="2434" w:type="dxa"/>
            <w:vAlign w:val="center"/>
          </w:tcPr>
          <w:p w14:paraId="69FDCB45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保存原件</w:t>
            </w:r>
          </w:p>
        </w:tc>
      </w:tr>
      <w:tr w14:paraId="6695E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16" w:type="dxa"/>
            <w:vAlign w:val="center"/>
          </w:tcPr>
          <w:p w14:paraId="6DAC2BC5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36</w:t>
            </w:r>
          </w:p>
        </w:tc>
        <w:tc>
          <w:tcPr>
            <w:tcW w:w="6519" w:type="dxa"/>
            <w:vAlign w:val="center"/>
          </w:tcPr>
          <w:p w14:paraId="2FD6638F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申办者对试验医疗器械相关严重不良事件的报告（若有）</w:t>
            </w:r>
          </w:p>
        </w:tc>
        <w:tc>
          <w:tcPr>
            <w:tcW w:w="2434" w:type="dxa"/>
            <w:vAlign w:val="center"/>
          </w:tcPr>
          <w:p w14:paraId="49958F0E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保存</w:t>
            </w:r>
          </w:p>
        </w:tc>
      </w:tr>
      <w:tr w14:paraId="1A501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16" w:type="dxa"/>
            <w:vAlign w:val="center"/>
          </w:tcPr>
          <w:p w14:paraId="61561743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37</w:t>
            </w:r>
          </w:p>
        </w:tc>
        <w:tc>
          <w:tcPr>
            <w:tcW w:w="6519" w:type="dxa"/>
            <w:vAlign w:val="center"/>
          </w:tcPr>
          <w:p w14:paraId="4937318B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其他严重安全性风险信息的报告（若有）</w:t>
            </w:r>
          </w:p>
        </w:tc>
        <w:tc>
          <w:tcPr>
            <w:tcW w:w="2434" w:type="dxa"/>
            <w:vAlign w:val="center"/>
          </w:tcPr>
          <w:p w14:paraId="0DEA53AE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保存</w:t>
            </w:r>
          </w:p>
        </w:tc>
      </w:tr>
      <w:tr w14:paraId="07C41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16" w:type="dxa"/>
            <w:vAlign w:val="center"/>
          </w:tcPr>
          <w:p w14:paraId="1AA683F9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38</w:t>
            </w:r>
          </w:p>
        </w:tc>
        <w:tc>
          <w:tcPr>
            <w:tcW w:w="6519" w:type="dxa"/>
            <w:vAlign w:val="center"/>
          </w:tcPr>
          <w:p w14:paraId="0D182C3A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试验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鉴认代码表</w:t>
            </w:r>
          </w:p>
        </w:tc>
        <w:tc>
          <w:tcPr>
            <w:tcW w:w="2434" w:type="dxa"/>
            <w:vAlign w:val="center"/>
          </w:tcPr>
          <w:p w14:paraId="7A37A564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保存原件</w:t>
            </w:r>
          </w:p>
        </w:tc>
      </w:tr>
      <w:tr w14:paraId="44050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16" w:type="dxa"/>
            <w:vAlign w:val="center"/>
          </w:tcPr>
          <w:p w14:paraId="47945186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39</w:t>
            </w:r>
          </w:p>
        </w:tc>
        <w:tc>
          <w:tcPr>
            <w:tcW w:w="6519" w:type="dxa"/>
            <w:vAlign w:val="center"/>
          </w:tcPr>
          <w:p w14:paraId="7316BF75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试验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筛选表与入选表</w:t>
            </w:r>
          </w:p>
        </w:tc>
        <w:tc>
          <w:tcPr>
            <w:tcW w:w="2434" w:type="dxa"/>
            <w:vAlign w:val="center"/>
          </w:tcPr>
          <w:p w14:paraId="5F338A35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保存原件</w:t>
            </w:r>
          </w:p>
        </w:tc>
      </w:tr>
      <w:tr w14:paraId="065B8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16" w:type="dxa"/>
            <w:vAlign w:val="center"/>
          </w:tcPr>
          <w:p w14:paraId="44FF2DAD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40</w:t>
            </w:r>
          </w:p>
        </w:tc>
        <w:tc>
          <w:tcPr>
            <w:tcW w:w="6519" w:type="dxa"/>
            <w:vAlign w:val="center"/>
          </w:tcPr>
          <w:p w14:paraId="1071407A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研究者签名样张以及研究者授权表更新文件（若有）</w:t>
            </w:r>
          </w:p>
        </w:tc>
        <w:tc>
          <w:tcPr>
            <w:tcW w:w="2434" w:type="dxa"/>
            <w:vAlign w:val="center"/>
          </w:tcPr>
          <w:p w14:paraId="3E452B5C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保存原件</w:t>
            </w:r>
          </w:p>
        </w:tc>
      </w:tr>
    </w:tbl>
    <w:p w14:paraId="565E51F6">
      <w:pPr>
        <w:widowControl w:val="0"/>
        <w:adjustRightInd/>
        <w:snapToGrid/>
        <w:spacing w:before="0" w:beforeAutospacing="0" w:after="156" w:afterLines="50" w:afterAutospacing="0" w:line="360" w:lineRule="auto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-SA"/>
        </w:rPr>
        <w:t>三、临床试验完成或者终止后</w:t>
      </w:r>
    </w:p>
    <w:tbl>
      <w:tblPr>
        <w:tblStyle w:val="5"/>
        <w:tblW w:w="94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"/>
        <w:gridCol w:w="6515"/>
        <w:gridCol w:w="2432"/>
      </w:tblGrid>
      <w:tr w14:paraId="23EFB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003" w:type="dxa"/>
            <w:gridSpan w:val="2"/>
            <w:vAlign w:val="center"/>
          </w:tcPr>
          <w:p w14:paraId="7647F488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临床试验保存文件</w:t>
            </w:r>
          </w:p>
        </w:tc>
        <w:tc>
          <w:tcPr>
            <w:tcW w:w="2432" w:type="dxa"/>
            <w:vAlign w:val="center"/>
          </w:tcPr>
          <w:p w14:paraId="18D39F50">
            <w:pPr>
              <w:adjustRightInd w:val="0"/>
              <w:snapToGrid w:val="0"/>
              <w:spacing w:before="50" w:after="50" w:line="360" w:lineRule="auto"/>
              <w:ind w:firstLine="120" w:firstLineChars="5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临床试验机构</w:t>
            </w:r>
          </w:p>
        </w:tc>
      </w:tr>
      <w:tr w14:paraId="357E5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488" w:type="dxa"/>
            <w:vAlign w:val="center"/>
          </w:tcPr>
          <w:p w14:paraId="34678EF2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41</w:t>
            </w:r>
          </w:p>
        </w:tc>
        <w:tc>
          <w:tcPr>
            <w:tcW w:w="6515" w:type="dxa"/>
            <w:vAlign w:val="center"/>
          </w:tcPr>
          <w:p w14:paraId="08D0BEC3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试验医疗器械储存、使用、维护、保养、销毁、回收等记录（若有）</w:t>
            </w:r>
          </w:p>
        </w:tc>
        <w:tc>
          <w:tcPr>
            <w:tcW w:w="2432" w:type="dxa"/>
            <w:vAlign w:val="center"/>
          </w:tcPr>
          <w:p w14:paraId="2DD46B62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保存原件（若有）</w:t>
            </w:r>
          </w:p>
        </w:tc>
      </w:tr>
      <w:tr w14:paraId="2879A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88" w:type="dxa"/>
            <w:vAlign w:val="center"/>
          </w:tcPr>
          <w:p w14:paraId="6C093052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42</w:t>
            </w:r>
          </w:p>
        </w:tc>
        <w:tc>
          <w:tcPr>
            <w:tcW w:w="6515" w:type="dxa"/>
            <w:vAlign w:val="center"/>
          </w:tcPr>
          <w:p w14:paraId="4D11753C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生物样本采集、处理、使用、保存、运输、销毁等各环节的完整记录（若有）</w:t>
            </w:r>
          </w:p>
        </w:tc>
        <w:tc>
          <w:tcPr>
            <w:tcW w:w="2432" w:type="dxa"/>
            <w:vAlign w:val="center"/>
          </w:tcPr>
          <w:p w14:paraId="7D468474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保存原件</w:t>
            </w:r>
          </w:p>
        </w:tc>
      </w:tr>
      <w:tr w14:paraId="03431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88" w:type="dxa"/>
            <w:vAlign w:val="center"/>
          </w:tcPr>
          <w:p w14:paraId="30B9A17A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43</w:t>
            </w:r>
          </w:p>
        </w:tc>
        <w:tc>
          <w:tcPr>
            <w:tcW w:w="6515" w:type="dxa"/>
            <w:vAlign w:val="center"/>
          </w:tcPr>
          <w:p w14:paraId="52ABEC46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所有检测试验结果原始记录（若有）</w:t>
            </w:r>
          </w:p>
        </w:tc>
        <w:tc>
          <w:tcPr>
            <w:tcW w:w="2432" w:type="dxa"/>
            <w:vAlign w:val="center"/>
          </w:tcPr>
          <w:p w14:paraId="6D4F0646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保存原件</w:t>
            </w:r>
          </w:p>
        </w:tc>
      </w:tr>
      <w:tr w14:paraId="2F496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88" w:type="dxa"/>
            <w:vAlign w:val="center"/>
          </w:tcPr>
          <w:p w14:paraId="1B6AFBFE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44</w:t>
            </w:r>
          </w:p>
        </w:tc>
        <w:tc>
          <w:tcPr>
            <w:tcW w:w="6515" w:type="dxa"/>
            <w:vAlign w:val="center"/>
          </w:tcPr>
          <w:p w14:paraId="08502881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治疗分配记录（若有）</w:t>
            </w:r>
          </w:p>
        </w:tc>
        <w:tc>
          <w:tcPr>
            <w:tcW w:w="2432" w:type="dxa"/>
            <w:vAlign w:val="center"/>
          </w:tcPr>
          <w:p w14:paraId="69FC7E07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保存</w:t>
            </w:r>
          </w:p>
        </w:tc>
      </w:tr>
      <w:tr w14:paraId="69247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88" w:type="dxa"/>
            <w:vAlign w:val="center"/>
          </w:tcPr>
          <w:p w14:paraId="562561FE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45</w:t>
            </w:r>
          </w:p>
        </w:tc>
        <w:tc>
          <w:tcPr>
            <w:tcW w:w="6515" w:type="dxa"/>
            <w:vAlign w:val="center"/>
          </w:tcPr>
          <w:p w14:paraId="63CBA78E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破盲证明（若有）</w:t>
            </w:r>
          </w:p>
        </w:tc>
        <w:tc>
          <w:tcPr>
            <w:tcW w:w="2432" w:type="dxa"/>
            <w:vAlign w:val="center"/>
          </w:tcPr>
          <w:p w14:paraId="650E75AB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保存</w:t>
            </w:r>
          </w:p>
        </w:tc>
      </w:tr>
      <w:tr w14:paraId="76986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88" w:type="dxa"/>
            <w:vAlign w:val="center"/>
          </w:tcPr>
          <w:p w14:paraId="43820327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46</w:t>
            </w:r>
          </w:p>
        </w:tc>
        <w:tc>
          <w:tcPr>
            <w:tcW w:w="6515" w:type="dxa"/>
            <w:vAlign w:val="center"/>
          </w:tcPr>
          <w:p w14:paraId="3244132A">
            <w:pPr>
              <w:adjustRightInd w:val="0"/>
              <w:snapToGrid w:val="0"/>
              <w:spacing w:line="360" w:lineRule="auto"/>
              <w:ind w:right="-2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研究者向伦理委员会提交的试验完成文件</w:t>
            </w:r>
          </w:p>
        </w:tc>
        <w:tc>
          <w:tcPr>
            <w:tcW w:w="2432" w:type="dxa"/>
            <w:vAlign w:val="center"/>
          </w:tcPr>
          <w:p w14:paraId="65BD53A3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保存原件</w:t>
            </w:r>
          </w:p>
        </w:tc>
      </w:tr>
      <w:tr w14:paraId="03389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88" w:type="dxa"/>
            <w:vAlign w:val="center"/>
          </w:tcPr>
          <w:p w14:paraId="5B23B617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47</w:t>
            </w:r>
          </w:p>
        </w:tc>
        <w:tc>
          <w:tcPr>
            <w:tcW w:w="6515" w:type="dxa"/>
            <w:vAlign w:val="center"/>
          </w:tcPr>
          <w:p w14:paraId="376863E9">
            <w:pPr>
              <w:adjustRightInd w:val="0"/>
              <w:snapToGrid w:val="0"/>
              <w:spacing w:line="360" w:lineRule="auto"/>
              <w:ind w:right="-2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分中心临床试验小结</w:t>
            </w:r>
          </w:p>
        </w:tc>
        <w:tc>
          <w:tcPr>
            <w:tcW w:w="2432" w:type="dxa"/>
            <w:vAlign w:val="center"/>
          </w:tcPr>
          <w:p w14:paraId="7736CAA1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保存原件（本中心）</w:t>
            </w:r>
          </w:p>
        </w:tc>
      </w:tr>
      <w:tr w14:paraId="0CC6E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88" w:type="dxa"/>
            <w:vAlign w:val="center"/>
          </w:tcPr>
          <w:p w14:paraId="114481BA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48</w:t>
            </w:r>
          </w:p>
        </w:tc>
        <w:tc>
          <w:tcPr>
            <w:tcW w:w="6515" w:type="dxa"/>
            <w:vAlign w:val="center"/>
          </w:tcPr>
          <w:p w14:paraId="7568DFBF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临床试验报告</w:t>
            </w:r>
          </w:p>
        </w:tc>
        <w:tc>
          <w:tcPr>
            <w:tcW w:w="2432" w:type="dxa"/>
            <w:vAlign w:val="center"/>
          </w:tcPr>
          <w:p w14:paraId="07958CE2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保存原件（组长单位）</w:t>
            </w:r>
          </w:p>
        </w:tc>
      </w:tr>
      <w:tr w14:paraId="25EB2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88" w:type="dxa"/>
            <w:vAlign w:val="center"/>
          </w:tcPr>
          <w:p w14:paraId="604C3CF2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W w:w="6515" w:type="dxa"/>
            <w:vAlign w:val="center"/>
          </w:tcPr>
          <w:p w14:paraId="419D2D8A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监察员访视报告</w:t>
            </w:r>
          </w:p>
        </w:tc>
        <w:tc>
          <w:tcPr>
            <w:tcW w:w="2432" w:type="dxa"/>
            <w:vAlign w:val="center"/>
          </w:tcPr>
          <w:p w14:paraId="0AF2B762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保存原件</w:t>
            </w:r>
          </w:p>
        </w:tc>
      </w:tr>
      <w:tr w14:paraId="1591A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88" w:type="dxa"/>
            <w:vAlign w:val="center"/>
          </w:tcPr>
          <w:p w14:paraId="75461FA3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6515" w:type="dxa"/>
            <w:vAlign w:val="center"/>
          </w:tcPr>
          <w:p w14:paraId="54227460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其他</w:t>
            </w:r>
          </w:p>
        </w:tc>
        <w:tc>
          <w:tcPr>
            <w:tcW w:w="2432" w:type="dxa"/>
            <w:vAlign w:val="center"/>
          </w:tcPr>
          <w:p w14:paraId="66A3DE0F">
            <w:pPr>
              <w:adjustRightInd w:val="0"/>
              <w:snapToGrid w:val="0"/>
              <w:spacing w:before="50" w:after="5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保存原件</w:t>
            </w:r>
          </w:p>
        </w:tc>
      </w:tr>
    </w:tbl>
    <w:p w14:paraId="25CC3B54">
      <w:pPr>
        <w:pStyle w:val="2"/>
        <w:spacing w:line="360" w:lineRule="auto"/>
        <w:ind w:left="0" w:leftChars="0"/>
        <w:rPr>
          <w:rFonts w:hint="eastAsia" w:ascii="宋体" w:hAnsi="宋体" w:eastAsia="宋体" w:cs="宋体"/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B7A610">
    <w:pPr>
      <w:pStyle w:val="4"/>
      <w:ind w:firstLine="6300" w:firstLineChars="3500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</w:rPr>
      <w:t>JG-QX-GL-002-4.0-F-08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6F04A6"/>
    <w:rsid w:val="054D425B"/>
    <w:rsid w:val="086F04A6"/>
    <w:rsid w:val="08C451D4"/>
    <w:rsid w:val="1CFB3BE4"/>
    <w:rsid w:val="1E096344"/>
    <w:rsid w:val="2028549D"/>
    <w:rsid w:val="2F3C471E"/>
    <w:rsid w:val="399556D8"/>
    <w:rsid w:val="3E1A01BE"/>
    <w:rsid w:val="3E257454"/>
    <w:rsid w:val="4C9E2657"/>
    <w:rsid w:val="4E7C2368"/>
    <w:rsid w:val="51A63D7A"/>
    <w:rsid w:val="6EFF1BEC"/>
    <w:rsid w:val="70F25D2A"/>
    <w:rsid w:val="7709593C"/>
    <w:rsid w:val="7800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qFormat/>
    <w:uiPriority w:val="0"/>
    <w:pPr>
      <w:widowControl w:val="0"/>
      <w:spacing w:after="120" w:line="480" w:lineRule="auto"/>
      <w:ind w:left="420" w:left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1178</Words>
  <Characters>1223</Characters>
  <Lines>0</Lines>
  <Paragraphs>0</Paragraphs>
  <TotalTime>1</TotalTime>
  <ScaleCrop>false</ScaleCrop>
  <LinksUpToDate>false</LinksUpToDate>
  <CharactersWithSpaces>1333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2025-11-20T01:01:00Z</dcterms:created>
  <dc:creator>天青</dc:creator>
  <cp:lastModifiedBy>何秀玲</cp:lastModifiedBy>
  <dcterms:modified xsi:type="dcterms:W3CDTF">2026-06-04T02:45:03Z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1D6A6BAAB1A54039AC2052A1F0D62E9E_11</vt:lpwstr>
  </property>
  <property fmtid="{D5CDD505-2E9C-101B-9397-08002B2CF9AE}" pid="4" name="KSOTemplateDocerSaveRecord">
    <vt:lpwstr>eyJoZGlkIjoiNzhlNzBkYmE5NGM1MTE5OTM1ODFjYmE2ODg3ZDRkNWYiLCJ1c2VySWQiOiIyMzQ3ODQ1ODYifQ==</vt:lpwstr>
  </property>
</Properties>
</file>